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48B191" w14:textId="7EA4BB3F" w:rsidR="00D1132E" w:rsidRDefault="00D1132E" w:rsidP="006209B5">
      <w:pPr>
        <w:rPr>
          <w:b/>
          <w:bCs/>
        </w:rPr>
      </w:pPr>
    </w:p>
    <w:p w14:paraId="5762BA6A" w14:textId="7BCB6DE4" w:rsidR="00FB2A83" w:rsidRPr="00A054FC" w:rsidRDefault="00B35B89" w:rsidP="006209B5">
      <w:pPr>
        <w:rPr>
          <w:b/>
          <w:bCs/>
          <w:sz w:val="28"/>
          <w:szCs w:val="28"/>
        </w:rPr>
      </w:pPr>
      <w:r w:rsidRPr="00A054FC">
        <w:rPr>
          <w:b/>
          <w:bCs/>
          <w:sz w:val="28"/>
          <w:szCs w:val="28"/>
        </w:rPr>
        <w:t xml:space="preserve">Covid 19-Pandemie </w:t>
      </w:r>
      <w:r w:rsidR="00F77ED1" w:rsidRPr="00A054FC">
        <w:rPr>
          <w:b/>
          <w:bCs/>
          <w:sz w:val="28"/>
          <w:szCs w:val="28"/>
        </w:rPr>
        <w:t xml:space="preserve">und </w:t>
      </w:r>
      <w:r w:rsidR="00A01EA5" w:rsidRPr="00A054FC">
        <w:rPr>
          <w:b/>
          <w:bCs/>
          <w:sz w:val="28"/>
          <w:szCs w:val="28"/>
        </w:rPr>
        <w:t>aufenthaltsrechtliche Fragen</w:t>
      </w:r>
      <w:r w:rsidR="00F77ED1" w:rsidRPr="00A054FC">
        <w:rPr>
          <w:b/>
          <w:bCs/>
          <w:sz w:val="28"/>
          <w:szCs w:val="28"/>
        </w:rPr>
        <w:t xml:space="preserve"> </w:t>
      </w:r>
      <w:r w:rsidR="007A52B8">
        <w:rPr>
          <w:b/>
          <w:bCs/>
          <w:sz w:val="28"/>
          <w:szCs w:val="28"/>
        </w:rPr>
        <w:t xml:space="preserve">– wichtige </w:t>
      </w:r>
      <w:r w:rsidR="00F948D7">
        <w:rPr>
          <w:b/>
          <w:bCs/>
          <w:sz w:val="28"/>
          <w:szCs w:val="28"/>
        </w:rPr>
        <w:t>Hinweise</w:t>
      </w:r>
      <w:r w:rsidR="00F77ED1" w:rsidRPr="00A054FC">
        <w:rPr>
          <w:b/>
          <w:bCs/>
          <w:sz w:val="28"/>
          <w:szCs w:val="28"/>
        </w:rPr>
        <w:t xml:space="preserve"> </w:t>
      </w:r>
      <w:r w:rsidRPr="00A054FC">
        <w:rPr>
          <w:b/>
          <w:bCs/>
          <w:sz w:val="28"/>
          <w:szCs w:val="28"/>
        </w:rPr>
        <w:t xml:space="preserve">(Stand </w:t>
      </w:r>
      <w:r w:rsidR="00A01EA5" w:rsidRPr="00A054FC">
        <w:rPr>
          <w:b/>
          <w:bCs/>
          <w:sz w:val="28"/>
          <w:szCs w:val="28"/>
        </w:rPr>
        <w:t>2</w:t>
      </w:r>
      <w:r w:rsidR="00D20530">
        <w:rPr>
          <w:b/>
          <w:bCs/>
          <w:sz w:val="28"/>
          <w:szCs w:val="28"/>
        </w:rPr>
        <w:t>4</w:t>
      </w:r>
      <w:r w:rsidRPr="00A054FC">
        <w:rPr>
          <w:b/>
          <w:bCs/>
          <w:sz w:val="28"/>
          <w:szCs w:val="28"/>
        </w:rPr>
        <w:t>. April 2020)</w:t>
      </w:r>
    </w:p>
    <w:p w14:paraId="7F371344" w14:textId="77777777" w:rsidR="00FB2A83" w:rsidRDefault="00FB2A83" w:rsidP="006209B5">
      <w:pPr>
        <w:rPr>
          <w:b/>
          <w:bCs/>
        </w:rPr>
      </w:pPr>
    </w:p>
    <w:p w14:paraId="4E61B52C" w14:textId="04C9474B" w:rsidR="00B52EE4" w:rsidRDefault="00813DF5" w:rsidP="006209B5">
      <w:r w:rsidRPr="00D27CB1">
        <w:t>Am 11. März 2020 hat die Weltgesundheitsorganisation (WHO) den Ausbruch des Coronavirus als Pandemie eingestuft. Das Auswärtige Amt hat inzwischen eine weltweite Reisewarnung ausgesprochen und holt deutsche Reisende aus besonders betroffenen Gebieten zurück.</w:t>
      </w:r>
      <w:r w:rsidR="00B52EE4">
        <w:t xml:space="preserve"> </w:t>
      </w:r>
    </w:p>
    <w:p w14:paraId="76CE40FB" w14:textId="77777777" w:rsidR="00442CD9" w:rsidRDefault="00442CD9" w:rsidP="006209B5"/>
    <w:p w14:paraId="4C1CBACC" w14:textId="52766362" w:rsidR="00442CD9" w:rsidRDefault="00C4254B" w:rsidP="006209B5">
      <w:r w:rsidRPr="00C4254B">
        <w:t xml:space="preserve">Für Unternehmen und ihre Beschäftigten aus dem Ausland </w:t>
      </w:r>
      <w:r w:rsidR="004004A6">
        <w:t>stellen sich i</w:t>
      </w:r>
      <w:r w:rsidR="00442CD9" w:rsidRPr="00442CD9">
        <w:t xml:space="preserve">n diesem Zusammenhang </w:t>
      </w:r>
      <w:r w:rsidR="004004A6">
        <w:t>viele</w:t>
      </w:r>
      <w:r w:rsidR="00442CD9" w:rsidRPr="00442CD9">
        <w:t xml:space="preserve"> </w:t>
      </w:r>
      <w:r w:rsidR="00442CD9">
        <w:t>aufenthaltsrechtliche</w:t>
      </w:r>
      <w:r w:rsidR="00442CD9" w:rsidRPr="00442CD9">
        <w:t xml:space="preserve"> Fragen, die wir </w:t>
      </w:r>
      <w:r w:rsidR="004004A6">
        <w:t>in diesem Papier zusammengefasst und beantwortet</w:t>
      </w:r>
      <w:r w:rsidR="00111134">
        <w:t xml:space="preserve"> </w:t>
      </w:r>
      <w:r w:rsidR="004004A6">
        <w:t>haben</w:t>
      </w:r>
      <w:r w:rsidR="00442CD9" w:rsidRPr="00442CD9">
        <w:t>.</w:t>
      </w:r>
      <w:r w:rsidR="00111134">
        <w:t xml:space="preserve"> </w:t>
      </w:r>
      <w:r w:rsidR="001A0EAE">
        <w:t xml:space="preserve">Die Regelungen zur Einreise </w:t>
      </w:r>
      <w:r w:rsidR="0093670E">
        <w:t xml:space="preserve">verändern sich </w:t>
      </w:r>
      <w:r w:rsidR="00157399">
        <w:t>dynamisch</w:t>
      </w:r>
      <w:r w:rsidR="00B85FA7">
        <w:t xml:space="preserve">, weshalb wir </w:t>
      </w:r>
      <w:r w:rsidR="00E0756F">
        <w:t>jeweil</w:t>
      </w:r>
      <w:r w:rsidR="00D42A0B">
        <w:t xml:space="preserve">s </w:t>
      </w:r>
      <w:r w:rsidR="00E0756F">
        <w:t>die entsprechenden Seiten des Bundes</w:t>
      </w:r>
      <w:r w:rsidR="00F76E7A">
        <w:t>i</w:t>
      </w:r>
      <w:r w:rsidR="00E0756F">
        <w:t xml:space="preserve">nnenministeriums und der Bundespolizei </w:t>
      </w:r>
      <w:r w:rsidR="00F76E7A">
        <w:t>ver</w:t>
      </w:r>
      <w:r w:rsidR="00D42A0B">
        <w:t>linkt haben</w:t>
      </w:r>
      <w:r w:rsidR="00F76E7A">
        <w:t>.</w:t>
      </w:r>
    </w:p>
    <w:p w14:paraId="0AE20B45" w14:textId="77777777" w:rsidR="00B52EE4" w:rsidRDefault="00B52EE4" w:rsidP="006209B5"/>
    <w:p w14:paraId="6B5B0D03" w14:textId="22CF7940" w:rsidR="00484DA4" w:rsidRPr="00726018" w:rsidRDefault="00726018" w:rsidP="00726018">
      <w:pPr>
        <w:pStyle w:val="Listenabsatz"/>
        <w:numPr>
          <w:ilvl w:val="0"/>
          <w:numId w:val="10"/>
        </w:numPr>
        <w:rPr>
          <w:sz w:val="28"/>
          <w:szCs w:val="28"/>
        </w:rPr>
      </w:pPr>
      <w:r w:rsidRPr="00726018">
        <w:rPr>
          <w:b/>
          <w:bCs/>
          <w:sz w:val="28"/>
          <w:szCs w:val="28"/>
        </w:rPr>
        <w:t xml:space="preserve"> Einreise</w:t>
      </w:r>
      <w:r w:rsidR="004F00EE">
        <w:rPr>
          <w:b/>
          <w:bCs/>
          <w:sz w:val="28"/>
          <w:szCs w:val="28"/>
        </w:rPr>
        <w:t xml:space="preserve"> nach Deutschland</w:t>
      </w:r>
    </w:p>
    <w:p w14:paraId="66B8F1EF" w14:textId="77777777" w:rsidR="00726018" w:rsidRDefault="00726018" w:rsidP="00726018">
      <w:pPr>
        <w:pStyle w:val="Listenabsatz"/>
        <w:ind w:left="360"/>
      </w:pPr>
    </w:p>
    <w:p w14:paraId="0A1FF48C" w14:textId="01CD0082" w:rsidR="00484DA4" w:rsidRPr="00484DA4" w:rsidRDefault="00484DA4" w:rsidP="006209B5">
      <w:pPr>
        <w:rPr>
          <w:b/>
          <w:bCs/>
        </w:rPr>
      </w:pPr>
      <w:r w:rsidRPr="00484DA4">
        <w:rPr>
          <w:b/>
          <w:bCs/>
        </w:rPr>
        <w:t>Einreise nach Deutschland</w:t>
      </w:r>
      <w:r w:rsidR="0053498B">
        <w:rPr>
          <w:b/>
          <w:bCs/>
        </w:rPr>
        <w:t xml:space="preserve"> a</w:t>
      </w:r>
      <w:r w:rsidR="00D90419">
        <w:rPr>
          <w:b/>
          <w:bCs/>
        </w:rPr>
        <w:t>us Drittstaaten</w:t>
      </w:r>
    </w:p>
    <w:p w14:paraId="0B398C5E" w14:textId="77777777" w:rsidR="00484DA4" w:rsidRDefault="00484DA4" w:rsidP="006209B5"/>
    <w:p w14:paraId="315F2FC9" w14:textId="3956B61B" w:rsidR="00D27CB1" w:rsidRDefault="007237FE" w:rsidP="00D27CB1">
      <w:r>
        <w:t>Es bestehen</w:t>
      </w:r>
      <w:r w:rsidR="00B52EE4">
        <w:t xml:space="preserve"> </w:t>
      </w:r>
      <w:r w:rsidR="00C06C3F">
        <w:t xml:space="preserve">Beschränkungen </w:t>
      </w:r>
      <w:r w:rsidR="00B52EE4">
        <w:t xml:space="preserve">für </w:t>
      </w:r>
      <w:r>
        <w:t xml:space="preserve">die </w:t>
      </w:r>
      <w:r w:rsidR="00B52EE4">
        <w:t>Einreise nach Deutschla</w:t>
      </w:r>
      <w:r>
        <w:t xml:space="preserve">nd bzw. </w:t>
      </w:r>
      <w:r w:rsidR="003E1264" w:rsidRPr="003E1264">
        <w:t>in den erweiterten EU-Raum</w:t>
      </w:r>
      <w:r w:rsidR="00C06827">
        <w:t xml:space="preserve">. </w:t>
      </w:r>
      <w:r w:rsidR="00786EA0" w:rsidRPr="00786EA0">
        <w:t xml:space="preserve">Bundesinnenminister Seehofer hat am 17. März 2020 weitreichende Einreisebeschränkungen an den deutschen Schengen-Außengrenzen angeordnet. Grundlage war eine von den Staats- und Regierungschefs getragene </w:t>
      </w:r>
      <w:hyperlink r:id="rId11" w:history="1">
        <w:r w:rsidR="00786EA0" w:rsidRPr="00720C82">
          <w:rPr>
            <w:rStyle w:val="Hyperlink"/>
          </w:rPr>
          <w:t>Mitteilung der Europäischen Kommission</w:t>
        </w:r>
      </w:hyperlink>
      <w:r w:rsidR="00786EA0" w:rsidRPr="00786EA0">
        <w:t xml:space="preserve">. Dies betrifft den internationalen Luft- und Seeverkehr bei Reiseverbindungen, die </w:t>
      </w:r>
      <w:r w:rsidR="007F75C6">
        <w:t>i</w:t>
      </w:r>
      <w:r w:rsidR="00786EA0" w:rsidRPr="00786EA0">
        <w:t xml:space="preserve">hren Ausgangspunkt außerhalb der Europäischen Union haben. Die Regelung galt zunächst für 30 Tage und wurde um weitere 30 Tage </w:t>
      </w:r>
      <w:r w:rsidR="003332E6">
        <w:t>bis</w:t>
      </w:r>
      <w:r w:rsidR="00424736">
        <w:t xml:space="preserve"> zum 15. Mai</w:t>
      </w:r>
      <w:r w:rsidR="003332E6">
        <w:t xml:space="preserve"> </w:t>
      </w:r>
      <w:r w:rsidR="007E54E6">
        <w:t xml:space="preserve">2020 </w:t>
      </w:r>
      <w:r w:rsidR="00786EA0" w:rsidRPr="00786EA0">
        <w:t>verlängert. Deutsche Staatsangehörige sind von dieser Regelung nicht betroffen. </w:t>
      </w:r>
      <w:r w:rsidR="00FD08CE" w:rsidRPr="00FD08CE">
        <w:t xml:space="preserve">Ebenso von den Beschränkungen ausgenommen sind </w:t>
      </w:r>
      <w:r w:rsidR="00612D83" w:rsidRPr="00612D83">
        <w:t>Drittstaatsangehörige</w:t>
      </w:r>
      <w:r w:rsidR="00FD08CE" w:rsidRPr="00FD08CE">
        <w:t xml:space="preserve"> mit längerfristigem Aufenthaltsrecht, soweit sie zu dem Ort ihres gewöhnlichen Aufenthalts</w:t>
      </w:r>
      <w:r w:rsidR="00E76B42">
        <w:t>/Wohnsitz</w:t>
      </w:r>
      <w:r w:rsidR="00FD08CE" w:rsidRPr="00FD08CE">
        <w:t xml:space="preserve"> zurückkehren. </w:t>
      </w:r>
      <w:r w:rsidR="00612D83" w:rsidRPr="00612D83">
        <w:t>Drittstaatsangehörige</w:t>
      </w:r>
      <w:r w:rsidR="00FD08CE" w:rsidRPr="00FD08CE">
        <w:t xml:space="preserve">, die diese Voraussetzung nicht erfüllen, werden an der Grenze zurückgewiesen, wenn kein dringender Einreisegrund </w:t>
      </w:r>
      <w:r w:rsidR="00E23066">
        <w:t>(</w:t>
      </w:r>
      <w:r w:rsidR="006A041D">
        <w:t xml:space="preserve">wie </w:t>
      </w:r>
      <w:r w:rsidR="002A6D33">
        <w:t>z. B.</w:t>
      </w:r>
      <w:r w:rsidR="00E23066" w:rsidRPr="00E23066">
        <w:t xml:space="preserve"> bei Gesundheitspersonal</w:t>
      </w:r>
      <w:r w:rsidR="00A7564E">
        <w:t xml:space="preserve"> etc.</w:t>
      </w:r>
      <w:r w:rsidR="00E23066">
        <w:t>)</w:t>
      </w:r>
      <w:r w:rsidR="006A041D">
        <w:t xml:space="preserve"> </w:t>
      </w:r>
      <w:r w:rsidR="006A041D" w:rsidRPr="00FD08CE">
        <w:t>vorliegt</w:t>
      </w:r>
      <w:r w:rsidR="00FD08CE" w:rsidRPr="00FD08CE">
        <w:t>. </w:t>
      </w:r>
      <w:r w:rsidR="00D27CB1" w:rsidRPr="00612D83">
        <w:t>Allein die Aufnahme einer Beschäftigung bildet keinen dringenden Einreisegrund</w:t>
      </w:r>
      <w:r w:rsidR="00572197">
        <w:t xml:space="preserve"> </w:t>
      </w:r>
      <w:r w:rsidR="00572197" w:rsidRPr="008B00EF">
        <w:t xml:space="preserve">(Hinweise des </w:t>
      </w:r>
      <w:hyperlink r:id="rId12" w:history="1">
        <w:r w:rsidR="00572197" w:rsidRPr="00E13F75">
          <w:rPr>
            <w:rStyle w:val="Hyperlink"/>
          </w:rPr>
          <w:t>Bundesinnenministeriums</w:t>
        </w:r>
      </w:hyperlink>
      <w:r w:rsidR="00572197">
        <w:t xml:space="preserve"> </w:t>
      </w:r>
      <w:r w:rsidR="00572197" w:rsidRPr="008B00EF">
        <w:t xml:space="preserve">und der </w:t>
      </w:r>
      <w:hyperlink r:id="rId13" w:anchor="doc13824392bodyText11" w:history="1">
        <w:r w:rsidR="00572197" w:rsidRPr="008B00EF">
          <w:rPr>
            <w:rStyle w:val="Hyperlink"/>
          </w:rPr>
          <w:t>Bundespolizei</w:t>
        </w:r>
      </w:hyperlink>
      <w:r w:rsidR="00572197" w:rsidRPr="008B00EF">
        <w:t>)</w:t>
      </w:r>
      <w:r w:rsidR="00D27CB1" w:rsidRPr="00612D83">
        <w:t xml:space="preserve">. </w:t>
      </w:r>
    </w:p>
    <w:p w14:paraId="38D54F95" w14:textId="77777777" w:rsidR="00B954BB" w:rsidRDefault="00B954BB" w:rsidP="00D27CB1"/>
    <w:p w14:paraId="1ED543B6" w14:textId="6B782C5D" w:rsidR="004203CA" w:rsidRDefault="00AD3F9A" w:rsidP="00D27CB1">
      <w:r>
        <w:t>Eine Einreise zum Familiennachzug</w:t>
      </w:r>
      <w:r w:rsidR="004A0586">
        <w:t xml:space="preserve"> ist möglich</w:t>
      </w:r>
      <w:r>
        <w:t>,</w:t>
      </w:r>
      <w:r w:rsidRPr="00AD3F9A">
        <w:t xml:space="preserve"> wenn dies zur Aufrechterhaltung einer bereits im Ausland bestehenden Familieneinheit geboten ist (Begleitung oder Nachzug nach Deutschland). Drittstaatsangehörige benötigen zusätzlich ein Visum der Kategorie D</w:t>
      </w:r>
      <w:r w:rsidR="00A86989">
        <w:t xml:space="preserve"> (siehe </w:t>
      </w:r>
      <w:hyperlink r:id="rId14" w:anchor="doc13824392bodyText9" w:history="1">
        <w:r w:rsidR="00A86989" w:rsidRPr="005302D6">
          <w:rPr>
            <w:rStyle w:val="Hyperlink"/>
          </w:rPr>
          <w:t>FAQ</w:t>
        </w:r>
        <w:r w:rsidR="005302D6" w:rsidRPr="005302D6">
          <w:rPr>
            <w:rStyle w:val="Hyperlink"/>
          </w:rPr>
          <w:t>s der Bundespolizei</w:t>
        </w:r>
      </w:hyperlink>
      <w:r w:rsidR="005302D6">
        <w:t>).</w:t>
      </w:r>
    </w:p>
    <w:p w14:paraId="3B3BDE5A" w14:textId="77777777" w:rsidR="00B954BB" w:rsidRDefault="00B954BB" w:rsidP="00D27CB1"/>
    <w:p w14:paraId="14EBB208" w14:textId="77777777" w:rsidR="008B2010" w:rsidRDefault="008B2010" w:rsidP="00D27CB1"/>
    <w:p w14:paraId="2C5C2CF9" w14:textId="0FDA6A97" w:rsidR="008B2010" w:rsidRPr="008B2010" w:rsidRDefault="008B2010" w:rsidP="00D27CB1">
      <w:pPr>
        <w:rPr>
          <w:b/>
          <w:bCs/>
        </w:rPr>
      </w:pPr>
      <w:r w:rsidRPr="008B2010">
        <w:rPr>
          <w:b/>
          <w:bCs/>
        </w:rPr>
        <w:t>Einreise von Pflege-Auszubildende</w:t>
      </w:r>
      <w:r w:rsidR="00A72608">
        <w:rPr>
          <w:b/>
          <w:bCs/>
        </w:rPr>
        <w:t>n</w:t>
      </w:r>
    </w:p>
    <w:p w14:paraId="22D849C0" w14:textId="77777777" w:rsidR="008B2010" w:rsidRDefault="008B2010" w:rsidP="00D27CB1"/>
    <w:p w14:paraId="27F078A3" w14:textId="15B3CD8A" w:rsidR="00C51C27" w:rsidRPr="00134F89" w:rsidRDefault="00144DE0" w:rsidP="00134F89">
      <w:pPr>
        <w:rPr>
          <w:rFonts w:ascii="Calibri" w:hAnsi="Calibri"/>
          <w:lang w:eastAsia="en-US"/>
        </w:rPr>
      </w:pPr>
      <w:r>
        <w:t>Gesundheitspersonal ist von den Re</w:t>
      </w:r>
      <w:r w:rsidR="00DF6D1B">
        <w:t>i</w:t>
      </w:r>
      <w:r>
        <w:t>sebeschränkungen ausgenommen. Das gilt</w:t>
      </w:r>
      <w:r w:rsidR="001C7341">
        <w:t xml:space="preserve"> nach </w:t>
      </w:r>
      <w:r w:rsidR="00440311">
        <w:t>Auskunft des Bundesinnenministeriums</w:t>
      </w:r>
      <w:r>
        <w:t xml:space="preserve"> auch für Pfle</w:t>
      </w:r>
      <w:r w:rsidR="00DF6D1B">
        <w:t>geauszubildende</w:t>
      </w:r>
      <w:r w:rsidR="006F1594">
        <w:t>, wenn die Ausbildung</w:t>
      </w:r>
      <w:r w:rsidR="00CC7504">
        <w:t>/</w:t>
      </w:r>
      <w:r w:rsidR="009D5BE3">
        <w:t xml:space="preserve">der </w:t>
      </w:r>
      <w:r w:rsidR="00CC7504">
        <w:t>Sprachkurs</w:t>
      </w:r>
      <w:r w:rsidR="006F1594">
        <w:t xml:space="preserve"> in einem engen zeitlichen Zusammenhang </w:t>
      </w:r>
      <w:r w:rsidR="00534D5C">
        <w:t xml:space="preserve">zur Einreise </w:t>
      </w:r>
      <w:r w:rsidR="0045299E">
        <w:t>erfolgt</w:t>
      </w:r>
      <w:r w:rsidR="00DF6D1B">
        <w:t>.</w:t>
      </w:r>
      <w:r w:rsidR="00C51C27">
        <w:t xml:space="preserve"> </w:t>
      </w:r>
      <w:r w:rsidR="00166BA0">
        <w:t>Z</w:t>
      </w:r>
      <w:r w:rsidR="00373908">
        <w:t>us</w:t>
      </w:r>
      <w:r w:rsidR="00AF3A08">
        <w:t>ä</w:t>
      </w:r>
      <w:r w:rsidR="00373908">
        <w:t>tz</w:t>
      </w:r>
      <w:r w:rsidR="00AF3A08">
        <w:t>lich zum</w:t>
      </w:r>
      <w:r w:rsidR="00C51C27" w:rsidRPr="00C51C27">
        <w:t xml:space="preserve"> </w:t>
      </w:r>
      <w:r w:rsidR="00C51C27" w:rsidRPr="00C51C27">
        <w:rPr>
          <w:lang w:eastAsia="en-US"/>
        </w:rPr>
        <w:t xml:space="preserve">Visum zum Zweck der Ausbildung in einem Gesundheits- oder Pflegeberuf </w:t>
      </w:r>
      <w:r w:rsidR="00166BA0">
        <w:rPr>
          <w:lang w:eastAsia="en-US"/>
        </w:rPr>
        <w:t xml:space="preserve">muss </w:t>
      </w:r>
      <w:r w:rsidR="00207CE0">
        <w:rPr>
          <w:lang w:eastAsia="en-US"/>
        </w:rPr>
        <w:t xml:space="preserve">bei der Einreise </w:t>
      </w:r>
      <w:r w:rsidR="00FA1EC5">
        <w:rPr>
          <w:lang w:eastAsia="en-US"/>
        </w:rPr>
        <w:t>folgendes vorl</w:t>
      </w:r>
      <w:r w:rsidR="00441DAE">
        <w:rPr>
          <w:lang w:eastAsia="en-US"/>
        </w:rPr>
        <w:t>egt werden</w:t>
      </w:r>
      <w:r w:rsidR="00FA1EC5">
        <w:rPr>
          <w:lang w:eastAsia="en-US"/>
        </w:rPr>
        <w:t>:</w:t>
      </w:r>
    </w:p>
    <w:p w14:paraId="6A3128C9" w14:textId="2DE0EFD1" w:rsidR="00C51C27" w:rsidRPr="00C51C27" w:rsidRDefault="00C51C27" w:rsidP="00C51C27">
      <w:pPr>
        <w:pStyle w:val="Listenabsatz"/>
        <w:numPr>
          <w:ilvl w:val="0"/>
          <w:numId w:val="8"/>
        </w:numPr>
        <w:contextualSpacing w:val="0"/>
        <w:rPr>
          <w:lang w:eastAsia="en-US"/>
        </w:rPr>
      </w:pPr>
      <w:r w:rsidRPr="00C51C27">
        <w:rPr>
          <w:lang w:eastAsia="en-US"/>
        </w:rPr>
        <w:t xml:space="preserve">Vorlage des Ausbildungsvertrags: Aus dem Ausbildungsvertrag muss hervorgehen, dass die Ausbildung in einem Gesundheits- oder Pflegeberuf erfolgt, denn aus den </w:t>
      </w:r>
      <w:r w:rsidRPr="00C51C27">
        <w:rPr>
          <w:lang w:eastAsia="en-US"/>
        </w:rPr>
        <w:lastRenderedPageBreak/>
        <w:t>erteilten Visa (Klebeetiketten) selbst geht nicht eindeutig hervor, dass es sich um eine Ausbildung im Gesundheits-/Pflegesektor handelt.</w:t>
      </w:r>
    </w:p>
    <w:p w14:paraId="60410C7E" w14:textId="3E06EF8D" w:rsidR="00C51C27" w:rsidRPr="00C51C27" w:rsidRDefault="00C51C27" w:rsidP="00C51C27">
      <w:pPr>
        <w:pStyle w:val="Listenabsatz"/>
        <w:numPr>
          <w:ilvl w:val="0"/>
          <w:numId w:val="8"/>
        </w:numPr>
        <w:contextualSpacing w:val="0"/>
        <w:rPr>
          <w:lang w:eastAsia="en-US"/>
        </w:rPr>
      </w:pPr>
      <w:r w:rsidRPr="00C51C27">
        <w:rPr>
          <w:lang w:eastAsia="en-US"/>
        </w:rPr>
        <w:t xml:space="preserve">Vorlage einer Bestätigung des Ausbildungsträgers, dass die Ausbildung trotz der derzeitigen </w:t>
      </w:r>
      <w:r w:rsidR="004C7517">
        <w:rPr>
          <w:lang w:eastAsia="en-US"/>
        </w:rPr>
        <w:t>C</w:t>
      </w:r>
      <w:r w:rsidRPr="00C51C27">
        <w:rPr>
          <w:lang w:eastAsia="en-US"/>
        </w:rPr>
        <w:t>orona</w:t>
      </w:r>
      <w:r w:rsidR="004C7517">
        <w:rPr>
          <w:lang w:eastAsia="en-US"/>
        </w:rPr>
        <w:t>-</w:t>
      </w:r>
      <w:r w:rsidRPr="00C51C27">
        <w:rPr>
          <w:lang w:eastAsia="en-US"/>
        </w:rPr>
        <w:t>bedingten Situation bereits jetzt tatsächlich vor Ort – und nicht etwa nur online – durchgeführt wird.</w:t>
      </w:r>
    </w:p>
    <w:p w14:paraId="3A893715" w14:textId="77777777" w:rsidR="00C51C27" w:rsidRPr="00C51C27" w:rsidRDefault="00C51C27" w:rsidP="00134F89">
      <w:pPr>
        <w:pStyle w:val="Listenabsatz"/>
        <w:numPr>
          <w:ilvl w:val="0"/>
          <w:numId w:val="8"/>
        </w:numPr>
        <w:contextualSpacing w:val="0"/>
        <w:rPr>
          <w:lang w:eastAsia="en-US"/>
        </w:rPr>
      </w:pPr>
      <w:r w:rsidRPr="00C51C27">
        <w:rPr>
          <w:lang w:eastAsia="en-US"/>
        </w:rPr>
        <w:t>Unschädlich ist es, wenn die Einreise zunächst „nur“ zu einem ausbildungsvorbereitenden Sprachkurs erfolgt, sofern bei der Einreise nachgewiesen wird, dass direkt im Anschluss an den Sprachkurs die Ausbildung in einem Gesundheits- oder Pflegeberuf aufgenommen wird (keine Heimreise mit anschließender erneuter Einreise für den eigentlichen Ausbildungsbeginn).</w:t>
      </w:r>
    </w:p>
    <w:p w14:paraId="3D12FD64" w14:textId="77777777" w:rsidR="00C51C27" w:rsidRPr="00C51C27" w:rsidRDefault="00C51C27" w:rsidP="00C51C27">
      <w:pPr>
        <w:rPr>
          <w:lang w:eastAsia="en-US"/>
        </w:rPr>
      </w:pPr>
    </w:p>
    <w:p w14:paraId="3FE9AD10" w14:textId="36EC1FC3" w:rsidR="008B2010" w:rsidRDefault="00C51C27" w:rsidP="00D27CB1">
      <w:pPr>
        <w:rPr>
          <w:lang w:eastAsia="en-US"/>
        </w:rPr>
      </w:pPr>
      <w:r w:rsidRPr="00C51C27">
        <w:rPr>
          <w:lang w:eastAsia="en-US"/>
        </w:rPr>
        <w:t>Zudem müssen selbstverständlich die jeweiligen Quarantäne-Bestimmungen der Länder beachtet werden.</w:t>
      </w:r>
    </w:p>
    <w:p w14:paraId="4920FFE1" w14:textId="77777777" w:rsidR="005C64DC" w:rsidRPr="00C51C27" w:rsidRDefault="005C64DC" w:rsidP="00D27CB1">
      <w:pPr>
        <w:rPr>
          <w:lang w:eastAsia="en-US"/>
        </w:rPr>
      </w:pPr>
    </w:p>
    <w:p w14:paraId="78B75649" w14:textId="77777777" w:rsidR="008B2010" w:rsidRDefault="008B2010" w:rsidP="00D27CB1"/>
    <w:p w14:paraId="69CC11AD" w14:textId="4542BC41" w:rsidR="00A1084F" w:rsidRPr="00A1084F" w:rsidRDefault="00A1084F" w:rsidP="00D27CB1">
      <w:pPr>
        <w:rPr>
          <w:b/>
          <w:bCs/>
        </w:rPr>
      </w:pPr>
      <w:r w:rsidRPr="00484DA4">
        <w:rPr>
          <w:b/>
          <w:bCs/>
        </w:rPr>
        <w:t>Einreise nach Deutsch</w:t>
      </w:r>
      <w:r w:rsidR="00075B0D">
        <w:rPr>
          <w:b/>
          <w:bCs/>
        </w:rPr>
        <w:t>land aus dem Schengenraum</w:t>
      </w:r>
    </w:p>
    <w:p w14:paraId="6AF80B1B" w14:textId="77777777" w:rsidR="006671D9" w:rsidRDefault="006671D9" w:rsidP="00D27CB1"/>
    <w:p w14:paraId="0E2FB2EE" w14:textId="10B04C76" w:rsidR="006671D9" w:rsidRDefault="006671D9" w:rsidP="00D27CB1">
      <w:r w:rsidRPr="006671D9">
        <w:t xml:space="preserve">Für Einreisen aus Italien, Spanien, Österreich, Schweiz, Frankreich, Luxemburg und Dänemark auf dem Land-, Luft- und Seeweg </w:t>
      </w:r>
      <w:r>
        <w:t xml:space="preserve">bestehen ebenfalls </w:t>
      </w:r>
      <w:r w:rsidR="009A1311">
        <w:t xml:space="preserve">Einreisebeschränkungen. </w:t>
      </w:r>
      <w:r w:rsidR="00B556D3" w:rsidRPr="00B556D3">
        <w:t>Personen, die nicht die deutsche Staatsangehörigkeit haben, dürfen</w:t>
      </w:r>
      <w:r w:rsidR="00B556D3">
        <w:t xml:space="preserve"> nur</w:t>
      </w:r>
      <w:r w:rsidR="00B556D3" w:rsidRPr="00B556D3">
        <w:t xml:space="preserve"> unter </w:t>
      </w:r>
      <w:r w:rsidR="00B556D3">
        <w:t>bestimmten</w:t>
      </w:r>
      <w:r w:rsidR="00B556D3" w:rsidRPr="00B556D3">
        <w:t xml:space="preserve"> Bedingungen</w:t>
      </w:r>
      <w:r w:rsidR="00630290">
        <w:t xml:space="preserve"> (</w:t>
      </w:r>
      <w:r w:rsidR="00EF5BF6">
        <w:t>z. B. aus</w:t>
      </w:r>
      <w:r w:rsidR="00630290" w:rsidRPr="00630290">
        <w:t xml:space="preserve"> berufsbedingten Gründen oder zur Ausübung einer Berufstätigkeit zur Durchführung von Vertragsleistungen (u.</w:t>
      </w:r>
      <w:r w:rsidR="00E01242">
        <w:t xml:space="preserve"> </w:t>
      </w:r>
      <w:r w:rsidR="00630290" w:rsidRPr="00630290">
        <w:t>a. Berufspendler, Gesundheits- und Pflegekräfte, EU-Parlamentarier, akkreditierte Diplomaten)</w:t>
      </w:r>
      <w:r w:rsidR="00E02FBD">
        <w:t>)</w:t>
      </w:r>
      <w:r w:rsidR="00630290" w:rsidRPr="00630290">
        <w:t xml:space="preserve"> </w:t>
      </w:r>
      <w:r w:rsidR="00B556D3" w:rsidRPr="00B556D3">
        <w:t>einreisen</w:t>
      </w:r>
      <w:r w:rsidR="00B556D3">
        <w:t xml:space="preserve"> (</w:t>
      </w:r>
      <w:hyperlink r:id="rId15" w:history="1">
        <w:r w:rsidR="00033F88" w:rsidRPr="00033F88">
          <w:rPr>
            <w:rStyle w:val="Hyperlink"/>
          </w:rPr>
          <w:t>Hinweise des Bundesinnenministeriums</w:t>
        </w:r>
      </w:hyperlink>
      <w:r w:rsidR="00033F88">
        <w:t>)</w:t>
      </w:r>
      <w:r w:rsidR="002B47E7">
        <w:t>.</w:t>
      </w:r>
    </w:p>
    <w:p w14:paraId="70A5B7D0" w14:textId="77777777" w:rsidR="0002405E" w:rsidRDefault="0002405E" w:rsidP="00D27CB1"/>
    <w:p w14:paraId="3FD550C0" w14:textId="77777777" w:rsidR="00A92B87" w:rsidRDefault="00A92B87" w:rsidP="00D27CB1"/>
    <w:p w14:paraId="1D17F1B9" w14:textId="0A5AE235" w:rsidR="00A92B87" w:rsidRPr="00A92B87" w:rsidRDefault="00A92B87" w:rsidP="00D27CB1">
      <w:pPr>
        <w:rPr>
          <w:b/>
          <w:bCs/>
        </w:rPr>
      </w:pPr>
      <w:r w:rsidRPr="00A92B87">
        <w:rPr>
          <w:b/>
          <w:bCs/>
        </w:rPr>
        <w:t>Quarantäne</w:t>
      </w:r>
      <w:r w:rsidR="00684DE7">
        <w:rPr>
          <w:b/>
          <w:bCs/>
        </w:rPr>
        <w:t xml:space="preserve"> nach Einreise</w:t>
      </w:r>
    </w:p>
    <w:p w14:paraId="4C4CC39C" w14:textId="77777777" w:rsidR="00A92B87" w:rsidRDefault="00A92B87" w:rsidP="00D27CB1"/>
    <w:p w14:paraId="5A6DEEC8" w14:textId="59BD05C7" w:rsidR="0002405E" w:rsidRPr="00612D83" w:rsidRDefault="008239AC" w:rsidP="003F22D0">
      <w:pPr>
        <w:keepLines/>
        <w:rPr>
          <w:rFonts w:ascii="Calibri" w:hAnsi="Calibri"/>
        </w:rPr>
      </w:pPr>
      <w:r>
        <w:t>Die</w:t>
      </w:r>
      <w:r w:rsidR="008D2ECD">
        <w:t xml:space="preserve"> Bundesländer </w:t>
      </w:r>
      <w:r w:rsidR="00967B6A">
        <w:t xml:space="preserve">haben </w:t>
      </w:r>
      <w:r w:rsidR="009C285A">
        <w:t>Quar</w:t>
      </w:r>
      <w:r w:rsidR="00672D86">
        <w:t>a</w:t>
      </w:r>
      <w:r w:rsidR="009C285A">
        <w:t>nt</w:t>
      </w:r>
      <w:r w:rsidR="00672D86">
        <w:t>än</w:t>
      </w:r>
      <w:r w:rsidR="009C285A">
        <w:t xml:space="preserve">e-Verordnungen für </w:t>
      </w:r>
      <w:r w:rsidR="00672D86" w:rsidRPr="00672D86">
        <w:t>Personen</w:t>
      </w:r>
      <w:r w:rsidR="00676C51">
        <w:t xml:space="preserve"> erlassen</w:t>
      </w:r>
      <w:r w:rsidR="00672D86" w:rsidRPr="00672D86">
        <w:t>, die auf dem Land</w:t>
      </w:r>
      <w:r w:rsidR="003F22D0">
        <w:t>-</w:t>
      </w:r>
      <w:r w:rsidR="00672D86" w:rsidRPr="00672D86">
        <w:t>, See-  oder Luftweg aus einem anderen Staat in die Bundesrepublik Deutschland einreisen</w:t>
      </w:r>
      <w:r w:rsidR="006A5427">
        <w:t xml:space="preserve"> </w:t>
      </w:r>
      <w:r w:rsidR="00672D86">
        <w:t xml:space="preserve">(siehe </w:t>
      </w:r>
      <w:hyperlink r:id="rId16" w:history="1">
        <w:r w:rsidR="00AC45C0" w:rsidRPr="002B45A3">
          <w:rPr>
            <w:rStyle w:val="Hyperlink"/>
          </w:rPr>
          <w:t>Hinweis</w:t>
        </w:r>
        <w:r w:rsidR="002B45A3" w:rsidRPr="002B45A3">
          <w:rPr>
            <w:rStyle w:val="Hyperlink"/>
          </w:rPr>
          <w:t xml:space="preserve">e des </w:t>
        </w:r>
        <w:r w:rsidR="00672D86" w:rsidRPr="002B45A3">
          <w:rPr>
            <w:rStyle w:val="Hyperlink"/>
          </w:rPr>
          <w:t>BMG</w:t>
        </w:r>
      </w:hyperlink>
      <w:r w:rsidR="00672D86">
        <w:t xml:space="preserve">). </w:t>
      </w:r>
      <w:r w:rsidR="006C4E43">
        <w:t xml:space="preserve">Sie sehen im Grundsatz eine vierzehntägige Quarantäne vor. </w:t>
      </w:r>
      <w:r w:rsidR="00F13636">
        <w:t>Für bestimmte Gruppen gibt es Ausnahmeregelungen</w:t>
      </w:r>
      <w:r w:rsidR="003A6BEF">
        <w:t xml:space="preserve"> (</w:t>
      </w:r>
      <w:hyperlink r:id="rId17" w:history="1">
        <w:r w:rsidR="003A6BEF" w:rsidRPr="003A6BEF">
          <w:rPr>
            <w:rStyle w:val="Hyperlink"/>
          </w:rPr>
          <w:t>siehe Muster-V</w:t>
        </w:r>
        <w:r w:rsidR="003A6BEF">
          <w:rPr>
            <w:rStyle w:val="Hyperlink"/>
          </w:rPr>
          <w:t>erordnung</w:t>
        </w:r>
      </w:hyperlink>
      <w:r w:rsidR="00A92B87">
        <w:t xml:space="preserve"> des BMI</w:t>
      </w:r>
      <w:r w:rsidR="003A6BEF">
        <w:t>)</w:t>
      </w:r>
      <w:r w:rsidR="00A92B87">
        <w:t>. Abweichungen der Bundesländer</w:t>
      </w:r>
      <w:r w:rsidR="00676C51">
        <w:t xml:space="preserve"> von der Muster</w:t>
      </w:r>
      <w:r w:rsidR="004118E3">
        <w:t>-Verordnung</w:t>
      </w:r>
      <w:r w:rsidR="00A92B87">
        <w:t xml:space="preserve"> sind aber möglich</w:t>
      </w:r>
      <w:r w:rsidR="000D1602">
        <w:t xml:space="preserve"> </w:t>
      </w:r>
      <w:r w:rsidR="002D02B6">
        <w:t>(</w:t>
      </w:r>
      <w:r w:rsidR="000D1602">
        <w:t>Inform</w:t>
      </w:r>
      <w:r w:rsidR="002D02B6">
        <w:t>ationen finden Sie hierzu auf den Seiten der jeweiligen Landesregierungen)</w:t>
      </w:r>
    </w:p>
    <w:p w14:paraId="1C6B57B6" w14:textId="5CDD9DF9" w:rsidR="00FB2A83" w:rsidRDefault="00FB2A83" w:rsidP="006209B5"/>
    <w:p w14:paraId="49B2B828" w14:textId="77777777" w:rsidR="00484DA4" w:rsidRDefault="00484DA4" w:rsidP="006209B5"/>
    <w:p w14:paraId="68A0CABA" w14:textId="7CA9AB29" w:rsidR="007D4CF7" w:rsidRPr="00726018" w:rsidRDefault="00484DA4" w:rsidP="00726018">
      <w:pPr>
        <w:pStyle w:val="Listenabsatz"/>
        <w:numPr>
          <w:ilvl w:val="0"/>
          <w:numId w:val="10"/>
        </w:numPr>
        <w:rPr>
          <w:b/>
          <w:bCs/>
          <w:sz w:val="28"/>
          <w:szCs w:val="28"/>
        </w:rPr>
      </w:pPr>
      <w:r w:rsidRPr="00726018">
        <w:rPr>
          <w:b/>
          <w:bCs/>
          <w:sz w:val="28"/>
          <w:szCs w:val="28"/>
        </w:rPr>
        <w:t>Arbeit der Ausländerbehörden</w:t>
      </w:r>
      <w:r w:rsidR="00B105DD">
        <w:rPr>
          <w:b/>
          <w:bCs/>
          <w:sz w:val="28"/>
          <w:szCs w:val="28"/>
        </w:rPr>
        <w:t>: Aufenth</w:t>
      </w:r>
      <w:r w:rsidR="001A514E">
        <w:rPr>
          <w:b/>
          <w:bCs/>
          <w:sz w:val="28"/>
          <w:szCs w:val="28"/>
        </w:rPr>
        <w:t>altstitel</w:t>
      </w:r>
    </w:p>
    <w:p w14:paraId="1A89C599" w14:textId="77777777" w:rsidR="007D4CF7" w:rsidRDefault="007D4CF7" w:rsidP="006209B5"/>
    <w:p w14:paraId="6B3C3F8F" w14:textId="43938826" w:rsidR="00B52EE4" w:rsidRDefault="00D756C4" w:rsidP="006209B5">
      <w:r>
        <w:t>A</w:t>
      </w:r>
      <w:r w:rsidR="00B52EE4" w:rsidRPr="00B52EE4">
        <w:t xml:space="preserve">ufgrund </w:t>
      </w:r>
      <w:r>
        <w:t>der aktuellen Situation</w:t>
      </w:r>
      <w:r w:rsidR="00B52EE4" w:rsidRPr="00B52EE4">
        <w:t xml:space="preserve"> sind viele Ausländerbehörden nur eingeschränkt arbeitsfähig.</w:t>
      </w:r>
      <w:r w:rsidR="001E5C8E">
        <w:t xml:space="preserve"> Gleichzeitig </w:t>
      </w:r>
      <w:r w:rsidR="006836AF">
        <w:t>müssen aufenthaltsrechtliche</w:t>
      </w:r>
      <w:r w:rsidR="008F6474">
        <w:t xml:space="preserve"> Verfahren </w:t>
      </w:r>
      <w:r w:rsidR="00566CF6">
        <w:t xml:space="preserve">wie z. B. Verlängerungen von </w:t>
      </w:r>
      <w:r w:rsidR="00B52EE4">
        <w:t>Aufenthaltstitel</w:t>
      </w:r>
      <w:r w:rsidR="00676397">
        <w:t>n weiterlaufen</w:t>
      </w:r>
      <w:r w:rsidR="004118E3">
        <w:t>.</w:t>
      </w:r>
      <w:r w:rsidR="00B52EE4">
        <w:t xml:space="preserve"> </w:t>
      </w:r>
    </w:p>
    <w:p w14:paraId="4B9E947C" w14:textId="77777777" w:rsidR="000D32BC" w:rsidRDefault="000D32BC" w:rsidP="006209B5"/>
    <w:p w14:paraId="7D948D11" w14:textId="13BACC2F" w:rsidR="000D32BC" w:rsidRDefault="00676397" w:rsidP="006209B5">
      <w:r>
        <w:t xml:space="preserve">Das </w:t>
      </w:r>
      <w:r w:rsidR="001148C6">
        <w:t>Bundesinnenministerium</w:t>
      </w:r>
      <w:r w:rsidR="000D32BC">
        <w:t xml:space="preserve"> hat </w:t>
      </w:r>
      <w:r w:rsidR="00C46B99">
        <w:t>daher</w:t>
      </w:r>
      <w:r w:rsidR="000D32BC">
        <w:t xml:space="preserve"> </w:t>
      </w:r>
      <w:r>
        <w:t xml:space="preserve">zwei </w:t>
      </w:r>
      <w:r w:rsidR="000D32BC">
        <w:t xml:space="preserve">Rundschreiben </w:t>
      </w:r>
      <w:r w:rsidR="000D766C">
        <w:t xml:space="preserve">(Rundschreiben vom </w:t>
      </w:r>
      <w:hyperlink r:id="rId18" w:history="1">
        <w:r w:rsidR="000D766C" w:rsidRPr="000D766C">
          <w:rPr>
            <w:rStyle w:val="Hyperlink"/>
          </w:rPr>
          <w:t>25. März 2020</w:t>
        </w:r>
      </w:hyperlink>
      <w:r w:rsidR="000D766C">
        <w:t xml:space="preserve"> und </w:t>
      </w:r>
      <w:hyperlink r:id="rId19" w:history="1">
        <w:r w:rsidR="000D766C" w:rsidRPr="000D766C">
          <w:rPr>
            <w:rStyle w:val="Hyperlink"/>
          </w:rPr>
          <w:t>9.</w:t>
        </w:r>
        <w:r w:rsidR="00DE69D2">
          <w:rPr>
            <w:rStyle w:val="Hyperlink"/>
          </w:rPr>
          <w:t xml:space="preserve"> </w:t>
        </w:r>
        <w:r w:rsidR="000D766C" w:rsidRPr="000D766C">
          <w:rPr>
            <w:rStyle w:val="Hyperlink"/>
          </w:rPr>
          <w:t>April 2020</w:t>
        </w:r>
      </w:hyperlink>
      <w:r w:rsidR="000D766C">
        <w:t xml:space="preserve">) </w:t>
      </w:r>
      <w:r w:rsidR="00DE69D2">
        <w:t xml:space="preserve">sowie eine </w:t>
      </w:r>
      <w:r w:rsidR="000D32BC">
        <w:t>V</w:t>
      </w:r>
      <w:r>
        <w:t xml:space="preserve">erordnung </w:t>
      </w:r>
      <w:r w:rsidR="00DE69D2">
        <w:t>(</w:t>
      </w:r>
      <w:hyperlink r:id="rId20" w:history="1">
        <w:r w:rsidR="00DE69D2" w:rsidRPr="00DE69D2">
          <w:rPr>
            <w:rStyle w:val="Hyperlink"/>
          </w:rPr>
          <w:t>Schengen-Visa-COVID-19-Pandemie-Verordnung</w:t>
        </w:r>
      </w:hyperlink>
      <w:r w:rsidR="00DE69D2">
        <w:t xml:space="preserve">) </w:t>
      </w:r>
      <w:r>
        <w:t>erlassen</w:t>
      </w:r>
      <w:r w:rsidR="000D766C">
        <w:t xml:space="preserve">. Die Rundschreiben geben den Ausländerbehörden Empfehlungen, wie sie in der derzeitigen Situation verfahren sollen. </w:t>
      </w:r>
      <w:r w:rsidR="0048118B">
        <w:t xml:space="preserve">In jedem Fall ist </w:t>
      </w:r>
      <w:r w:rsidR="00BC33A3">
        <w:t xml:space="preserve">daher </w:t>
      </w:r>
      <w:r w:rsidR="0048118B">
        <w:t xml:space="preserve">eine Ansprache der zuständigen Ausländerbehörde zu empfehlen. </w:t>
      </w:r>
    </w:p>
    <w:p w14:paraId="4095FF88" w14:textId="77777777" w:rsidR="00813DF5" w:rsidRDefault="00813DF5" w:rsidP="006209B5"/>
    <w:p w14:paraId="1A46194D" w14:textId="727A85CC" w:rsidR="00813DF5" w:rsidRDefault="00BA44A2" w:rsidP="006209B5">
      <w:r>
        <w:t>Wir</w:t>
      </w:r>
      <w:r w:rsidR="00DF55A1">
        <w:t xml:space="preserve"> haben </w:t>
      </w:r>
      <w:r>
        <w:t>einen Überblick zu</w:t>
      </w:r>
      <w:r w:rsidR="003D2C47">
        <w:t>m</w:t>
      </w:r>
      <w:r>
        <w:t xml:space="preserve"> </w:t>
      </w:r>
      <w:r w:rsidR="00DF55A1">
        <w:t xml:space="preserve">wesentlichen </w:t>
      </w:r>
      <w:r w:rsidR="00DF0550">
        <w:t>Inhalt</w:t>
      </w:r>
      <w:r w:rsidR="00B71496">
        <w:t xml:space="preserve"> </w:t>
      </w:r>
      <w:r>
        <w:t>zusammengestellt</w:t>
      </w:r>
      <w:r w:rsidR="00F86B94">
        <w:t>:</w:t>
      </w:r>
    </w:p>
    <w:p w14:paraId="626A3635" w14:textId="77777777" w:rsidR="00FB14F1" w:rsidRDefault="00FB14F1" w:rsidP="006209B5">
      <w:pPr>
        <w:rPr>
          <w:b/>
          <w:bCs/>
        </w:rPr>
      </w:pPr>
    </w:p>
    <w:p w14:paraId="0E619F47" w14:textId="39C8766E" w:rsidR="007D78B7" w:rsidRPr="007937A0" w:rsidRDefault="00FF1DB6" w:rsidP="007937A0">
      <w:pPr>
        <w:rPr>
          <w:b/>
          <w:bCs/>
        </w:rPr>
      </w:pPr>
      <w:r>
        <w:rPr>
          <w:b/>
          <w:bCs/>
        </w:rPr>
        <w:lastRenderedPageBreak/>
        <w:t>Themen</w:t>
      </w:r>
      <w:r w:rsidR="00FB14F1" w:rsidRPr="007937A0">
        <w:rPr>
          <w:b/>
          <w:bCs/>
        </w:rPr>
        <w:t xml:space="preserve"> rund um den Aufenthaltstitel</w:t>
      </w:r>
    </w:p>
    <w:p w14:paraId="7BA81E3C" w14:textId="10E7FD66" w:rsidR="00640994" w:rsidRPr="00640994" w:rsidRDefault="00EE373F" w:rsidP="00640994">
      <w:pPr>
        <w:numPr>
          <w:ilvl w:val="0"/>
          <w:numId w:val="2"/>
        </w:numPr>
        <w:spacing w:before="100" w:beforeAutospacing="1" w:after="100" w:afterAutospacing="1"/>
        <w:rPr>
          <w:rFonts w:cs="Arial"/>
          <w:color w:val="000000"/>
        </w:rPr>
      </w:pPr>
      <w:r w:rsidRPr="00EE373F">
        <w:rPr>
          <w:rFonts w:cs="Arial"/>
          <w:b/>
          <w:bCs/>
          <w:color w:val="000000"/>
        </w:rPr>
        <w:t>Verlängerungsanträge bei Aufenthaltstiteln</w:t>
      </w:r>
      <w:r w:rsidRPr="00EE373F">
        <w:rPr>
          <w:rFonts w:cs="Arial"/>
          <w:color w:val="000000"/>
        </w:rPr>
        <w:t xml:space="preserve"> (mit Ausnahme von Schengen-Visa): Beantragt eine Ausländerin oder ein Ausländer vor Ablauf des Aufenthaltstitels dessen Verlängerung, tritt mit Antragstellung die Fiktionswirkung in Kraft, d. h. der bisherige Aufenthaltstitel gilt vom Zeitpunkt seines Ablaufs bis zur Entscheidung der Ausländerbehörde als fortbestehend (</w:t>
      </w:r>
      <w:r w:rsidR="00611B8F">
        <w:rPr>
          <w:rFonts w:cs="Arial"/>
          <w:color w:val="000000"/>
        </w:rPr>
        <w:t>Fiktion</w:t>
      </w:r>
      <w:r w:rsidRPr="00EE373F">
        <w:rPr>
          <w:rFonts w:cs="Arial"/>
          <w:color w:val="000000"/>
        </w:rPr>
        <w:t xml:space="preserve">). </w:t>
      </w:r>
      <w:r w:rsidR="00517A67" w:rsidRPr="00517A67">
        <w:rPr>
          <w:rFonts w:cs="Arial"/>
          <w:color w:val="000000"/>
        </w:rPr>
        <w:t>Die nach § 81 Absatz 5 AufenthG zu erteilende Fiktionsbescheinigung dient lediglich zu Nachweiszwecken. Dies gilt auch dann, wenn der Antrag formlos (z. B. telefonisch, online, per E</w:t>
      </w:r>
      <w:r w:rsidR="0034776A">
        <w:rPr>
          <w:rFonts w:cs="Arial"/>
          <w:color w:val="000000"/>
        </w:rPr>
        <w:t>-</w:t>
      </w:r>
      <w:r w:rsidR="00517A67" w:rsidRPr="00517A67">
        <w:rPr>
          <w:rFonts w:cs="Arial"/>
          <w:color w:val="000000"/>
        </w:rPr>
        <w:t xml:space="preserve">Mail oder per Post) gestellt wird. </w:t>
      </w:r>
      <w:r w:rsidR="008B182E">
        <w:rPr>
          <w:rFonts w:cs="Arial"/>
          <w:color w:val="000000"/>
        </w:rPr>
        <w:t>Die gleiche Regelung gilt</w:t>
      </w:r>
      <w:r w:rsidR="001055BB" w:rsidRPr="008B182E">
        <w:rPr>
          <w:rFonts w:cs="Arial"/>
          <w:color w:val="000000"/>
        </w:rPr>
        <w:t xml:space="preserve"> auch für Aufenthaltstitel mit einer gesetzlichen Höchstaufenthaltsdauer</w:t>
      </w:r>
      <w:r w:rsidR="00592C12" w:rsidRPr="008B182E">
        <w:rPr>
          <w:rFonts w:cs="Arial"/>
          <w:color w:val="000000"/>
        </w:rPr>
        <w:t>.</w:t>
      </w:r>
    </w:p>
    <w:p w14:paraId="16CA847F" w14:textId="2C2E19A7" w:rsidR="00900D2F" w:rsidRDefault="00557D63" w:rsidP="006209B5">
      <w:pPr>
        <w:numPr>
          <w:ilvl w:val="0"/>
          <w:numId w:val="2"/>
        </w:numPr>
        <w:spacing w:before="100" w:beforeAutospacing="1" w:after="100" w:afterAutospacing="1"/>
        <w:rPr>
          <w:rFonts w:cs="Arial"/>
          <w:color w:val="000000"/>
        </w:rPr>
      </w:pPr>
      <w:r w:rsidRPr="00557D63">
        <w:rPr>
          <w:rFonts w:cs="Arial"/>
          <w:b/>
          <w:bCs/>
          <w:color w:val="000000"/>
        </w:rPr>
        <w:t>A</w:t>
      </w:r>
      <w:r w:rsidR="00900D2F" w:rsidRPr="00557D63">
        <w:rPr>
          <w:rFonts w:cs="Arial"/>
          <w:b/>
          <w:bCs/>
          <w:color w:val="000000"/>
        </w:rPr>
        <w:t>blaufende Schengen-Visa</w:t>
      </w:r>
      <w:r>
        <w:rPr>
          <w:rFonts w:cs="Arial"/>
          <w:color w:val="000000"/>
        </w:rPr>
        <w:t>:</w:t>
      </w:r>
      <w:r w:rsidR="00C16780">
        <w:rPr>
          <w:rFonts w:cs="Arial"/>
          <w:color w:val="000000"/>
        </w:rPr>
        <w:t xml:space="preserve"> </w:t>
      </w:r>
      <w:r w:rsidR="00C16780" w:rsidRPr="00C16780">
        <w:rPr>
          <w:rFonts w:cs="Arial"/>
          <w:color w:val="000000"/>
        </w:rPr>
        <w:t xml:space="preserve">Mit der </w:t>
      </w:r>
      <w:r w:rsidR="0076760C" w:rsidRPr="00C4476A">
        <w:t>Schengen-Visa-COVID-19-Pandemie-Verordnung</w:t>
      </w:r>
      <w:r w:rsidR="00A31EDB" w:rsidRPr="00A31EDB">
        <w:rPr>
          <w:rFonts w:cs="Arial"/>
          <w:color w:val="000000"/>
        </w:rPr>
        <w:t xml:space="preserve"> </w:t>
      </w:r>
      <w:r w:rsidR="00C16780" w:rsidRPr="00C16780">
        <w:rPr>
          <w:rFonts w:cs="Arial"/>
          <w:color w:val="000000"/>
        </w:rPr>
        <w:t>werden die Inhaber ablaufender Schengen-Visa bis zum 30. Juni 2020 vom Erfordernis eines Aufenthaltstitels befreit. Eine Erwerbstätigkeit</w:t>
      </w:r>
      <w:r w:rsidR="00BF273A">
        <w:rPr>
          <w:rFonts w:cs="Arial"/>
          <w:color w:val="000000"/>
        </w:rPr>
        <w:t xml:space="preserve"> (z. B. bei </w:t>
      </w:r>
      <w:r w:rsidR="00E30E3A">
        <w:rPr>
          <w:rFonts w:cs="Arial"/>
          <w:color w:val="000000"/>
        </w:rPr>
        <w:t xml:space="preserve">kurzen </w:t>
      </w:r>
      <w:r w:rsidR="00E07411">
        <w:rPr>
          <w:rFonts w:cs="Arial"/>
          <w:color w:val="000000"/>
        </w:rPr>
        <w:t>Entsendungen,</w:t>
      </w:r>
      <w:r w:rsidR="009C0ED4">
        <w:rPr>
          <w:rFonts w:cs="Arial"/>
          <w:color w:val="000000"/>
        </w:rPr>
        <w:t xml:space="preserve"> für die ein Schengen-Visa erteilt wurde</w:t>
      </w:r>
      <w:r w:rsidR="00E30E3A">
        <w:rPr>
          <w:rFonts w:cs="Arial"/>
          <w:color w:val="000000"/>
        </w:rPr>
        <w:t>)</w:t>
      </w:r>
      <w:r w:rsidR="00C16780" w:rsidRPr="00C16780">
        <w:rPr>
          <w:rFonts w:cs="Arial"/>
          <w:color w:val="000000"/>
        </w:rPr>
        <w:t>, die die Betroffenen rechtmäßig mit ihrem Schengen-Visum ausgeübt haben oder hätten ausüben können, dürfen sie auch nach Ablauf des Schengen-Visums bis zum 30. Juni 2020 ausübe</w:t>
      </w:r>
      <w:r w:rsidR="008A7904">
        <w:rPr>
          <w:rFonts w:cs="Arial"/>
          <w:color w:val="000000"/>
        </w:rPr>
        <w:t xml:space="preserve">n. Bei der Ausreise </w:t>
      </w:r>
      <w:r w:rsidR="00897DBC">
        <w:rPr>
          <w:rFonts w:cs="Arial"/>
          <w:color w:val="000000"/>
        </w:rPr>
        <w:t>ist kein Nachweis (wie z. B. eine Grenzübertrittsbescheinigung) erforderlich.</w:t>
      </w:r>
    </w:p>
    <w:p w14:paraId="36F482C8" w14:textId="75C24BCB" w:rsidR="005807A3" w:rsidRPr="00EE373F" w:rsidRDefault="005807A3" w:rsidP="006209B5">
      <w:pPr>
        <w:numPr>
          <w:ilvl w:val="0"/>
          <w:numId w:val="2"/>
        </w:numPr>
        <w:spacing w:before="100" w:beforeAutospacing="1" w:after="100" w:afterAutospacing="1"/>
        <w:rPr>
          <w:rFonts w:cs="Arial"/>
          <w:color w:val="000000"/>
        </w:rPr>
      </w:pPr>
      <w:r w:rsidRPr="005807A3">
        <w:rPr>
          <w:rFonts w:cs="Arial"/>
          <w:b/>
          <w:bCs/>
          <w:color w:val="000000"/>
        </w:rPr>
        <w:t>Aufenthaltsbeendigung nach Kündigung des Arbeitsverhältnisses</w:t>
      </w:r>
      <w:r w:rsidR="0063285F">
        <w:rPr>
          <w:rFonts w:cs="Arial"/>
          <w:b/>
          <w:bCs/>
          <w:color w:val="000000"/>
        </w:rPr>
        <w:t xml:space="preserve">: </w:t>
      </w:r>
      <w:r w:rsidR="0063285F">
        <w:rPr>
          <w:rFonts w:cs="Arial"/>
          <w:color w:val="000000"/>
        </w:rPr>
        <w:t>Der weite Ermessensspielraum</w:t>
      </w:r>
      <w:r w:rsidR="00015A50">
        <w:rPr>
          <w:rFonts w:cs="Arial"/>
          <w:color w:val="000000"/>
        </w:rPr>
        <w:t>, der Ausländerbehörden</w:t>
      </w:r>
      <w:r w:rsidR="0095058B" w:rsidRPr="0095058B">
        <w:rPr>
          <w:rFonts w:cs="Arial"/>
          <w:color w:val="000000"/>
        </w:rPr>
        <w:t xml:space="preserve"> hinsichtlich einer etwaigen Verkürzung der Geltungsdauer der Aufenthaltserlaubnis </w:t>
      </w:r>
      <w:r w:rsidR="007A309F">
        <w:rPr>
          <w:rFonts w:cs="Arial"/>
          <w:color w:val="000000"/>
        </w:rPr>
        <w:t xml:space="preserve">bei Kündigungen </w:t>
      </w:r>
      <w:r w:rsidR="0095058B" w:rsidRPr="0095058B">
        <w:rPr>
          <w:rFonts w:cs="Arial"/>
          <w:color w:val="000000"/>
        </w:rPr>
        <w:t>eingeräumt</w:t>
      </w:r>
      <w:r w:rsidR="00B768C1">
        <w:rPr>
          <w:rFonts w:cs="Arial"/>
          <w:color w:val="000000"/>
        </w:rPr>
        <w:t xml:space="preserve"> wird</w:t>
      </w:r>
      <w:r w:rsidR="007E7648">
        <w:rPr>
          <w:rFonts w:cs="Arial"/>
          <w:color w:val="000000"/>
        </w:rPr>
        <w:t>, soll</w:t>
      </w:r>
      <w:r w:rsidR="0095058B" w:rsidRPr="0095058B">
        <w:rPr>
          <w:rFonts w:cs="Arial"/>
          <w:color w:val="000000"/>
        </w:rPr>
        <w:t xml:space="preserve"> vor dem Hintergrund der aktuellen Situation besondere Aspekte</w:t>
      </w:r>
      <w:r w:rsidR="00104591">
        <w:rPr>
          <w:rFonts w:cs="Arial"/>
          <w:color w:val="000000"/>
        </w:rPr>
        <w:t>,</w:t>
      </w:r>
      <w:r w:rsidR="0095058B" w:rsidRPr="0095058B">
        <w:rPr>
          <w:rFonts w:cs="Arial"/>
          <w:color w:val="000000"/>
        </w:rPr>
        <w:t xml:space="preserve"> wie die perspektivische Aussicht auf eine Weiterbeschäftigung beim bisherigen Arbeitgeber</w:t>
      </w:r>
      <w:r w:rsidR="00104591">
        <w:rPr>
          <w:rFonts w:cs="Arial"/>
          <w:color w:val="000000"/>
        </w:rPr>
        <w:t>,</w:t>
      </w:r>
      <w:r w:rsidR="0095058B" w:rsidRPr="0095058B">
        <w:rPr>
          <w:rFonts w:cs="Arial"/>
          <w:color w:val="000000"/>
        </w:rPr>
        <w:t xml:space="preserve"> berücksichtigen.</w:t>
      </w:r>
      <w:r w:rsidR="008643BB">
        <w:rPr>
          <w:rFonts w:cs="Arial"/>
          <w:color w:val="000000"/>
        </w:rPr>
        <w:t xml:space="preserve"> Grundsätzlich</w:t>
      </w:r>
      <w:r w:rsidR="008643BB" w:rsidRPr="008643BB">
        <w:rPr>
          <w:rFonts w:cs="Arial"/>
          <w:color w:val="000000"/>
        </w:rPr>
        <w:t xml:space="preserve"> hat </w:t>
      </w:r>
      <w:r w:rsidR="00042D8A">
        <w:rPr>
          <w:rFonts w:cs="Arial"/>
          <w:color w:val="000000"/>
        </w:rPr>
        <w:t xml:space="preserve">die Ausländerbehörde </w:t>
      </w:r>
      <w:r w:rsidR="008643BB" w:rsidRPr="008643BB">
        <w:rPr>
          <w:rFonts w:cs="Arial"/>
          <w:color w:val="000000"/>
        </w:rPr>
        <w:t xml:space="preserve">eine sachgerechte Interessenabwägung vorzunehmen und </w:t>
      </w:r>
      <w:r w:rsidR="00003A83">
        <w:rPr>
          <w:rFonts w:cs="Arial"/>
          <w:color w:val="000000"/>
        </w:rPr>
        <w:t>dabei</w:t>
      </w:r>
      <w:r w:rsidR="008643BB" w:rsidRPr="008643BB">
        <w:rPr>
          <w:rFonts w:cs="Arial"/>
          <w:color w:val="000000"/>
        </w:rPr>
        <w:t xml:space="preserve"> zu berücksichtigen, welche Erfolgsaussichten auf einen neuen Arbeitsvertrag bestehen </w:t>
      </w:r>
      <w:r w:rsidR="00953A4B">
        <w:rPr>
          <w:rFonts w:cs="Arial"/>
          <w:color w:val="000000"/>
        </w:rPr>
        <w:t>und</w:t>
      </w:r>
      <w:r w:rsidR="008643BB" w:rsidRPr="008643BB">
        <w:rPr>
          <w:rFonts w:cs="Arial"/>
          <w:color w:val="000000"/>
        </w:rPr>
        <w:t xml:space="preserve"> ob Ansprüche auf beitragsfinanziertes Arbeitslosengeld vorliegen.</w:t>
      </w:r>
    </w:p>
    <w:p w14:paraId="04A0ADBF" w14:textId="39E37EB7" w:rsidR="005412F7" w:rsidRPr="00186496" w:rsidRDefault="00EE373F" w:rsidP="005412F7">
      <w:pPr>
        <w:numPr>
          <w:ilvl w:val="0"/>
          <w:numId w:val="2"/>
        </w:numPr>
        <w:spacing w:before="100" w:beforeAutospacing="1" w:after="100" w:afterAutospacing="1"/>
        <w:rPr>
          <w:rFonts w:cs="Arial"/>
          <w:color w:val="000000"/>
        </w:rPr>
      </w:pPr>
      <w:r w:rsidRPr="00EE373F">
        <w:rPr>
          <w:rFonts w:cs="Arial"/>
          <w:b/>
          <w:bCs/>
          <w:color w:val="000000"/>
        </w:rPr>
        <w:t xml:space="preserve">Bezug von Kurzarbeitergeld: </w:t>
      </w:r>
      <w:r w:rsidRPr="00EE373F">
        <w:rPr>
          <w:rFonts w:cs="Arial"/>
          <w:color w:val="000000"/>
        </w:rPr>
        <w:t xml:space="preserve">Der Bezug von Kurzarbeitergeld hat keine Auswirkungen auf den Bestand eines Aufenthaltstitels. </w:t>
      </w:r>
      <w:r w:rsidR="00C46316" w:rsidRPr="00C46316">
        <w:rPr>
          <w:rFonts w:cs="Arial"/>
          <w:color w:val="000000"/>
        </w:rPr>
        <w:t xml:space="preserve">Der Bestand eines Aufenthaltstitels ist </w:t>
      </w:r>
      <w:r w:rsidR="00157D54">
        <w:rPr>
          <w:rFonts w:cs="Arial"/>
          <w:color w:val="000000"/>
        </w:rPr>
        <w:t xml:space="preserve">auch </w:t>
      </w:r>
      <w:r w:rsidR="00C46316" w:rsidRPr="00C46316">
        <w:rPr>
          <w:rFonts w:cs="Arial"/>
          <w:color w:val="000000"/>
        </w:rPr>
        <w:t>nicht beeinträchtigt, wenn d</w:t>
      </w:r>
      <w:r w:rsidR="00FC6E74">
        <w:rPr>
          <w:rFonts w:cs="Arial"/>
          <w:color w:val="000000"/>
        </w:rPr>
        <w:t>er Bezug von</w:t>
      </w:r>
      <w:r w:rsidR="00C46316" w:rsidRPr="00C46316">
        <w:rPr>
          <w:rFonts w:cs="Arial"/>
          <w:color w:val="000000"/>
        </w:rPr>
        <w:t xml:space="preserve"> Kurzarbeitergeld </w:t>
      </w:r>
      <w:r w:rsidR="0046306A">
        <w:rPr>
          <w:rFonts w:cs="Arial"/>
          <w:color w:val="000000"/>
        </w:rPr>
        <w:t>dazu</w:t>
      </w:r>
      <w:r w:rsidR="00C46316" w:rsidRPr="00C46316">
        <w:rPr>
          <w:rFonts w:cs="Arial"/>
          <w:color w:val="000000"/>
        </w:rPr>
        <w:t xml:space="preserve"> </w:t>
      </w:r>
      <w:r w:rsidR="00301320">
        <w:rPr>
          <w:rFonts w:cs="Arial"/>
          <w:color w:val="000000"/>
        </w:rPr>
        <w:t>führt</w:t>
      </w:r>
      <w:r w:rsidR="0046306A">
        <w:rPr>
          <w:rFonts w:cs="Arial"/>
          <w:color w:val="000000"/>
        </w:rPr>
        <w:t>, dass</w:t>
      </w:r>
      <w:r w:rsidR="006E7DE7">
        <w:rPr>
          <w:rFonts w:cs="Arial"/>
          <w:color w:val="000000"/>
        </w:rPr>
        <w:t xml:space="preserve"> </w:t>
      </w:r>
      <w:r w:rsidR="005412F7">
        <w:rPr>
          <w:rFonts w:cs="Arial"/>
          <w:color w:val="000000"/>
        </w:rPr>
        <w:t xml:space="preserve">der Lebensunterhalt </w:t>
      </w:r>
      <w:r w:rsidR="00633C7E">
        <w:rPr>
          <w:rFonts w:cs="Arial"/>
          <w:color w:val="000000"/>
        </w:rPr>
        <w:t xml:space="preserve">durch </w:t>
      </w:r>
      <w:r w:rsidR="005412F7">
        <w:rPr>
          <w:rFonts w:cs="Arial"/>
          <w:color w:val="000000"/>
        </w:rPr>
        <w:t>Leistungen der</w:t>
      </w:r>
      <w:r w:rsidR="00633C7E">
        <w:rPr>
          <w:rFonts w:cs="Arial"/>
          <w:color w:val="000000"/>
        </w:rPr>
        <w:t xml:space="preserve"> Grundsicherung </w:t>
      </w:r>
      <w:r w:rsidR="00DC5CB5">
        <w:rPr>
          <w:rFonts w:cs="Arial"/>
          <w:color w:val="000000"/>
        </w:rPr>
        <w:t xml:space="preserve">nach SGB II </w:t>
      </w:r>
      <w:r w:rsidR="005412F7">
        <w:rPr>
          <w:rFonts w:cs="Arial"/>
          <w:color w:val="000000"/>
        </w:rPr>
        <w:t>aufgestockt</w:t>
      </w:r>
      <w:r w:rsidR="006E7DE7">
        <w:rPr>
          <w:rFonts w:cs="Arial"/>
          <w:color w:val="000000"/>
        </w:rPr>
        <w:t xml:space="preserve"> </w:t>
      </w:r>
      <w:r w:rsidR="002D0042">
        <w:rPr>
          <w:rFonts w:cs="Arial"/>
          <w:color w:val="000000"/>
        </w:rPr>
        <w:t>werden muss</w:t>
      </w:r>
      <w:r w:rsidR="00C46316" w:rsidRPr="00C46316">
        <w:rPr>
          <w:rFonts w:cs="Arial"/>
          <w:color w:val="000000"/>
        </w:rPr>
        <w:t xml:space="preserve">. </w:t>
      </w:r>
    </w:p>
    <w:p w14:paraId="58198517" w14:textId="5D42ABC9" w:rsidR="007D4CF7" w:rsidRPr="007937A0" w:rsidRDefault="005412F7" w:rsidP="007D4CF7">
      <w:pPr>
        <w:numPr>
          <w:ilvl w:val="0"/>
          <w:numId w:val="2"/>
        </w:numPr>
        <w:spacing w:before="100" w:beforeAutospacing="1" w:after="100" w:afterAutospacing="1"/>
        <w:rPr>
          <w:rFonts w:cs="Arial"/>
          <w:color w:val="000000"/>
        </w:rPr>
      </w:pPr>
      <w:r w:rsidRPr="003465A0">
        <w:rPr>
          <w:rFonts w:cs="Arial"/>
          <w:b/>
          <w:bCs/>
          <w:color w:val="000000"/>
        </w:rPr>
        <w:t>Verlängerung des Aufenthaltstitels bei verschobene</w:t>
      </w:r>
      <w:r w:rsidR="002E1DCD">
        <w:rPr>
          <w:rFonts w:cs="Arial"/>
          <w:b/>
          <w:bCs/>
          <w:color w:val="000000"/>
        </w:rPr>
        <w:t>n</w:t>
      </w:r>
      <w:r w:rsidRPr="003465A0">
        <w:rPr>
          <w:rFonts w:cs="Arial"/>
          <w:b/>
          <w:bCs/>
          <w:color w:val="000000"/>
        </w:rPr>
        <w:t xml:space="preserve"> </w:t>
      </w:r>
      <w:r>
        <w:rPr>
          <w:rFonts w:cs="Arial"/>
          <w:b/>
          <w:bCs/>
          <w:color w:val="000000"/>
        </w:rPr>
        <w:t>Prüfungen in Studium, Berufsausbildung oder Schule</w:t>
      </w:r>
      <w:r>
        <w:rPr>
          <w:rFonts w:cs="Arial"/>
          <w:color w:val="000000"/>
        </w:rPr>
        <w:t xml:space="preserve">: </w:t>
      </w:r>
      <w:r w:rsidRPr="00445BA1">
        <w:rPr>
          <w:rFonts w:cs="Arial"/>
          <w:color w:val="000000"/>
        </w:rPr>
        <w:t>Auszubildenden</w:t>
      </w:r>
      <w:r>
        <w:rPr>
          <w:rFonts w:cs="Arial"/>
          <w:color w:val="000000"/>
        </w:rPr>
        <w:t xml:space="preserve"> in betrieblicher und schulischer Ausbildung</w:t>
      </w:r>
      <w:r w:rsidRPr="00445BA1">
        <w:rPr>
          <w:rFonts w:cs="Arial"/>
          <w:color w:val="000000"/>
        </w:rPr>
        <w:t xml:space="preserve"> </w:t>
      </w:r>
      <w:r>
        <w:rPr>
          <w:rFonts w:cs="Arial"/>
          <w:color w:val="000000"/>
        </w:rPr>
        <w:t xml:space="preserve">soll </w:t>
      </w:r>
      <w:r w:rsidRPr="00445BA1">
        <w:rPr>
          <w:rFonts w:cs="Arial"/>
          <w:color w:val="000000"/>
        </w:rPr>
        <w:t xml:space="preserve">die Möglichkeit zum Ablegen der Prüfung gegeben werden, auch wenn die neuen Prüfungstermine erst für ein Datum nach Ablauf des bestehenden Aufenthaltstitels festgelegt werden. </w:t>
      </w:r>
      <w:r w:rsidRPr="00E802EC">
        <w:rPr>
          <w:rFonts w:cs="Arial"/>
          <w:color w:val="000000"/>
        </w:rPr>
        <w:t>Dies gilt entsprechend auch für die Ausbildungsduldung nach § 60c AufenthG</w:t>
      </w:r>
      <w:r>
        <w:rPr>
          <w:rFonts w:cs="Arial"/>
          <w:color w:val="000000"/>
        </w:rPr>
        <w:t>. Analog gelten die Regelungen auch für Studium und Schulbesuch.</w:t>
      </w:r>
      <w:r w:rsidRPr="00445BA1">
        <w:rPr>
          <w:rFonts w:cs="Arial"/>
          <w:color w:val="000000"/>
        </w:rPr>
        <w:t xml:space="preserve"> </w:t>
      </w:r>
    </w:p>
    <w:p w14:paraId="716E413F" w14:textId="353ED904" w:rsidR="005412F7" w:rsidRDefault="005412F7" w:rsidP="005412F7">
      <w:pPr>
        <w:numPr>
          <w:ilvl w:val="0"/>
          <w:numId w:val="2"/>
        </w:numPr>
        <w:spacing w:before="100" w:beforeAutospacing="1" w:after="100" w:afterAutospacing="1"/>
        <w:rPr>
          <w:rFonts w:cs="Arial"/>
          <w:color w:val="000000"/>
        </w:rPr>
      </w:pPr>
      <w:r w:rsidRPr="009E2720">
        <w:rPr>
          <w:rFonts w:cs="Arial"/>
          <w:b/>
          <w:bCs/>
          <w:color w:val="000000"/>
        </w:rPr>
        <w:t>Vorübergehende Unterbrechungen von Qualifizierungsmaßnahmen bei Aufenthaltstiteln nach § 16d AufenthG</w:t>
      </w:r>
      <w:r>
        <w:rPr>
          <w:rFonts w:cs="Arial"/>
          <w:b/>
          <w:bCs/>
          <w:color w:val="000000"/>
        </w:rPr>
        <w:t xml:space="preserve">: </w:t>
      </w:r>
      <w:r w:rsidRPr="00DB132F">
        <w:rPr>
          <w:rFonts w:cs="Arial"/>
          <w:color w:val="000000"/>
        </w:rPr>
        <w:t xml:space="preserve">Covid-19-bedingte Unterbrechungen bzw. Verzögerungen </w:t>
      </w:r>
      <w:r w:rsidRPr="003E28F1">
        <w:rPr>
          <w:rFonts w:cs="Arial"/>
          <w:color w:val="000000"/>
        </w:rPr>
        <w:t xml:space="preserve">sind </w:t>
      </w:r>
      <w:r>
        <w:rPr>
          <w:rFonts w:cs="Arial"/>
          <w:color w:val="000000"/>
        </w:rPr>
        <w:t xml:space="preserve">für den Aufenthalt </w:t>
      </w:r>
      <w:r w:rsidRPr="003E28F1">
        <w:rPr>
          <w:rFonts w:cs="Arial"/>
          <w:color w:val="000000"/>
        </w:rPr>
        <w:t>unschädlich</w:t>
      </w:r>
      <w:r>
        <w:rPr>
          <w:rFonts w:cs="Arial"/>
          <w:color w:val="000000"/>
        </w:rPr>
        <w:t>.</w:t>
      </w:r>
      <w:r w:rsidRPr="003E28F1">
        <w:rPr>
          <w:rFonts w:cs="Arial"/>
          <w:color w:val="000000"/>
        </w:rPr>
        <w:t xml:space="preserve"> Zudem können Titelinhaber</w:t>
      </w:r>
      <w:r w:rsidR="00555B97">
        <w:rPr>
          <w:rFonts w:cs="Arial"/>
          <w:color w:val="000000"/>
        </w:rPr>
        <w:t xml:space="preserve">innen und </w:t>
      </w:r>
      <w:r w:rsidR="00474079">
        <w:rPr>
          <w:rFonts w:cs="Arial"/>
          <w:color w:val="000000"/>
        </w:rPr>
        <w:br/>
      </w:r>
      <w:r w:rsidR="00555B97">
        <w:rPr>
          <w:rFonts w:cs="Arial"/>
          <w:color w:val="000000"/>
        </w:rPr>
        <w:t>-inhaber</w:t>
      </w:r>
      <w:r w:rsidRPr="003E28F1">
        <w:rPr>
          <w:rFonts w:cs="Arial"/>
          <w:color w:val="000000"/>
        </w:rPr>
        <w:t xml:space="preserve"> während der Unterbrechung bzw. Verzögerung mit Zustimmung der </w:t>
      </w:r>
      <w:r w:rsidR="00002AF0">
        <w:rPr>
          <w:rFonts w:cs="Arial"/>
          <w:color w:val="000000"/>
        </w:rPr>
        <w:t>Bundesagentur für Arbeit (</w:t>
      </w:r>
      <w:r w:rsidRPr="003E28F1">
        <w:rPr>
          <w:rFonts w:cs="Arial"/>
          <w:color w:val="000000"/>
        </w:rPr>
        <w:t>BA</w:t>
      </w:r>
      <w:r w:rsidR="00002AF0">
        <w:rPr>
          <w:rFonts w:cs="Arial"/>
          <w:color w:val="000000"/>
        </w:rPr>
        <w:t>)</w:t>
      </w:r>
      <w:r w:rsidRPr="003E28F1">
        <w:rPr>
          <w:rFonts w:cs="Arial"/>
          <w:color w:val="000000"/>
        </w:rPr>
        <w:t xml:space="preserve"> weiterhin in im Zusammenhang mit der erstrebten Qualifikation stehenden Berufen beschäftigt werden</w:t>
      </w:r>
      <w:r>
        <w:rPr>
          <w:rFonts w:cs="Arial"/>
          <w:color w:val="000000"/>
        </w:rPr>
        <w:t>.</w:t>
      </w:r>
    </w:p>
    <w:p w14:paraId="3940F47C" w14:textId="4405CF2F" w:rsidR="005412F7" w:rsidRDefault="005412F7" w:rsidP="005412F7">
      <w:pPr>
        <w:numPr>
          <w:ilvl w:val="0"/>
          <w:numId w:val="2"/>
        </w:numPr>
        <w:spacing w:before="100" w:beforeAutospacing="1" w:after="100" w:afterAutospacing="1"/>
      </w:pPr>
      <w:r w:rsidRPr="00343D99">
        <w:rPr>
          <w:b/>
          <w:bCs/>
        </w:rPr>
        <w:t xml:space="preserve">Ablauf des Aufenthaltstitels während </w:t>
      </w:r>
      <w:r w:rsidR="002A3982">
        <w:rPr>
          <w:b/>
          <w:bCs/>
        </w:rPr>
        <w:t>eines</w:t>
      </w:r>
      <w:r w:rsidRPr="00343D99">
        <w:rPr>
          <w:b/>
          <w:bCs/>
        </w:rPr>
        <w:t xml:space="preserve"> Aufenthalts im Ausland</w:t>
      </w:r>
      <w:r>
        <w:rPr>
          <w:b/>
          <w:bCs/>
        </w:rPr>
        <w:t>:</w:t>
      </w:r>
      <w:r w:rsidRPr="00343D99">
        <w:t xml:space="preserve"> Drittstaatsangehörige, deren Aufenthaltstitel während ihres Auslandsaufenthaltes abläuft und denen eine rechtzeitige Ausreise nach Deutschland wegen der bestehenden Reisebeschränkungen nicht möglich war, können einen Antrag auf Verlängerung des Aufenthaltstitels</w:t>
      </w:r>
      <w:r w:rsidR="004769BE">
        <w:t>,</w:t>
      </w:r>
      <w:r w:rsidRPr="00343D99">
        <w:t xml:space="preserve"> wie einen Verlängerungsantrag aus dem Inland</w:t>
      </w:r>
      <w:r w:rsidR="008A70EB">
        <w:t>,</w:t>
      </w:r>
      <w:r w:rsidRPr="00343D99">
        <w:t xml:space="preserve"> formlos, also auch per </w:t>
      </w:r>
      <w:r w:rsidRPr="00343D99">
        <w:lastRenderedPageBreak/>
        <w:t>E-Mail stellen. Sofern der Antrag vor Ablauf des Aufenthaltstitels gestellt wird, tritt damit die gesetzliche Fiktionswirkung ein.</w:t>
      </w:r>
    </w:p>
    <w:p w14:paraId="33BB78CA" w14:textId="39791F30" w:rsidR="00F77322" w:rsidRDefault="005412F7" w:rsidP="00F77322">
      <w:pPr>
        <w:pStyle w:val="KeinLeerraum"/>
        <w:numPr>
          <w:ilvl w:val="0"/>
          <w:numId w:val="2"/>
        </w:numPr>
      </w:pPr>
      <w:r>
        <w:rPr>
          <w:b/>
          <w:bCs/>
        </w:rPr>
        <w:t>Ablauf der Passgültigkeit:</w:t>
      </w:r>
      <w:r>
        <w:t xml:space="preserve"> </w:t>
      </w:r>
      <w:r w:rsidRPr="00771A57">
        <w:t>Aufgrund der aktuellen besonderen Umstände können zeitlich befristete Verlängerungsvermerke/Stempel in abgelaufenen Pässen oder Erklärungen der Staaten zur pauschalen Verlängerung aller abgelaufenen Pässe die Erfüllung der Passpflicht begründen, wenn eine Neuausstellung krisenbedingt nicht möglich sein sollte.</w:t>
      </w:r>
    </w:p>
    <w:p w14:paraId="160F61B6" w14:textId="77777777" w:rsidR="00F77322" w:rsidRPr="00F77322" w:rsidRDefault="00F77322" w:rsidP="00F77322">
      <w:pPr>
        <w:pStyle w:val="KeinLeerraum"/>
      </w:pPr>
    </w:p>
    <w:p w14:paraId="792B9122" w14:textId="34508F8A" w:rsidR="005412F7" w:rsidRPr="007937A0" w:rsidRDefault="00BC33A3" w:rsidP="007937A0">
      <w:pPr>
        <w:spacing w:before="100" w:beforeAutospacing="1" w:after="100" w:afterAutospacing="1"/>
        <w:rPr>
          <w:rFonts w:cs="Arial"/>
          <w:b/>
          <w:bCs/>
          <w:color w:val="000000"/>
        </w:rPr>
      </w:pPr>
      <w:r>
        <w:rPr>
          <w:rFonts w:cs="Arial"/>
          <w:b/>
          <w:bCs/>
          <w:color w:val="000000"/>
        </w:rPr>
        <w:t>Themen</w:t>
      </w:r>
      <w:r w:rsidR="005412F7" w:rsidRPr="007937A0">
        <w:rPr>
          <w:rFonts w:cs="Arial"/>
          <w:b/>
          <w:bCs/>
          <w:color w:val="000000"/>
        </w:rPr>
        <w:t xml:space="preserve"> </w:t>
      </w:r>
      <w:r w:rsidR="00BF4734" w:rsidRPr="007937A0">
        <w:rPr>
          <w:rFonts w:cs="Arial"/>
          <w:b/>
          <w:bCs/>
          <w:color w:val="000000"/>
        </w:rPr>
        <w:t>rund um die</w:t>
      </w:r>
      <w:r w:rsidR="005412F7" w:rsidRPr="007937A0">
        <w:rPr>
          <w:rFonts w:cs="Arial"/>
          <w:b/>
          <w:bCs/>
          <w:color w:val="000000"/>
        </w:rPr>
        <w:t xml:space="preserve"> Erwerbstätigkeit</w:t>
      </w:r>
    </w:p>
    <w:p w14:paraId="46A7FE0E" w14:textId="77A3028D" w:rsidR="00C1228D" w:rsidRPr="007A10BB" w:rsidRDefault="004533A0" w:rsidP="007A10BB">
      <w:pPr>
        <w:numPr>
          <w:ilvl w:val="0"/>
          <w:numId w:val="2"/>
        </w:numPr>
        <w:spacing w:before="100" w:beforeAutospacing="1" w:after="100" w:afterAutospacing="1"/>
        <w:rPr>
          <w:rFonts w:cs="Arial"/>
          <w:color w:val="000000"/>
        </w:rPr>
      </w:pPr>
      <w:r>
        <w:rPr>
          <w:rFonts w:cs="Arial"/>
          <w:b/>
          <w:bCs/>
          <w:color w:val="000000"/>
        </w:rPr>
        <w:t xml:space="preserve">Erleichterter Arbeitsbeginn für </w:t>
      </w:r>
      <w:r w:rsidR="007767CD" w:rsidRPr="007767CD">
        <w:rPr>
          <w:rFonts w:cs="Arial"/>
          <w:b/>
          <w:bCs/>
          <w:color w:val="000000"/>
        </w:rPr>
        <w:t xml:space="preserve">Personen </w:t>
      </w:r>
      <w:r w:rsidR="0019782E">
        <w:rPr>
          <w:rFonts w:cs="Arial"/>
          <w:b/>
          <w:bCs/>
          <w:color w:val="000000"/>
        </w:rPr>
        <w:t>aus bevorzugten Staaten, die ohne Visum einreisen können</w:t>
      </w:r>
      <w:r w:rsidR="007767CD">
        <w:rPr>
          <w:rFonts w:cs="Arial"/>
          <w:color w:val="000000"/>
        </w:rPr>
        <w:t xml:space="preserve">: </w:t>
      </w:r>
      <w:r w:rsidR="00C1228D" w:rsidRPr="00C1228D">
        <w:rPr>
          <w:rFonts w:cs="Arial"/>
          <w:color w:val="000000"/>
        </w:rPr>
        <w:t xml:space="preserve">Drittstaatsangehörige </w:t>
      </w:r>
      <w:r w:rsidR="002903B3">
        <w:rPr>
          <w:rFonts w:cs="Arial"/>
          <w:color w:val="000000"/>
        </w:rPr>
        <w:t xml:space="preserve">aus </w:t>
      </w:r>
      <w:r w:rsidR="002903B3" w:rsidRPr="002903B3">
        <w:rPr>
          <w:rFonts w:cs="Arial"/>
          <w:color w:val="000000"/>
        </w:rPr>
        <w:t xml:space="preserve">Australien, Israel, Japan, Kanada, der Republik Korea, von Neuseeland und </w:t>
      </w:r>
      <w:r w:rsidR="002903B3">
        <w:rPr>
          <w:rFonts w:cs="Arial"/>
          <w:color w:val="000000"/>
        </w:rPr>
        <w:t>den USA</w:t>
      </w:r>
      <w:r w:rsidR="00C1228D" w:rsidRPr="00C1228D">
        <w:rPr>
          <w:rFonts w:cs="Arial"/>
          <w:color w:val="000000"/>
        </w:rPr>
        <w:t xml:space="preserve">, die visumfrei eingereist sind, </w:t>
      </w:r>
      <w:r w:rsidR="007A10BB">
        <w:rPr>
          <w:rFonts w:cs="Arial"/>
          <w:color w:val="000000"/>
        </w:rPr>
        <w:t>können</w:t>
      </w:r>
      <w:r w:rsidR="00AA0B6C">
        <w:rPr>
          <w:rFonts w:cs="Arial"/>
          <w:color w:val="000000"/>
        </w:rPr>
        <w:t>,</w:t>
      </w:r>
      <w:r w:rsidR="007A10BB">
        <w:rPr>
          <w:rFonts w:cs="Arial"/>
          <w:color w:val="000000"/>
        </w:rPr>
        <w:t xml:space="preserve"> s</w:t>
      </w:r>
      <w:r w:rsidR="007A10BB" w:rsidRPr="00C1228D">
        <w:rPr>
          <w:rFonts w:cs="Arial"/>
          <w:color w:val="000000"/>
        </w:rPr>
        <w:t xml:space="preserve">oweit </w:t>
      </w:r>
      <w:r w:rsidR="007A10BB">
        <w:rPr>
          <w:rFonts w:cs="Arial"/>
          <w:color w:val="000000"/>
        </w:rPr>
        <w:t>sie</w:t>
      </w:r>
      <w:r w:rsidR="007A10BB" w:rsidRPr="00C1228D">
        <w:rPr>
          <w:rFonts w:cs="Arial"/>
          <w:color w:val="000000"/>
        </w:rPr>
        <w:t xml:space="preserve"> im Besitz der Zustimmung der </w:t>
      </w:r>
      <w:r w:rsidR="002F5918">
        <w:rPr>
          <w:rFonts w:cs="Arial"/>
          <w:color w:val="000000"/>
        </w:rPr>
        <w:t>BA</w:t>
      </w:r>
      <w:r w:rsidR="007A10BB" w:rsidRPr="00C1228D">
        <w:rPr>
          <w:rFonts w:cs="Arial"/>
          <w:color w:val="000000"/>
        </w:rPr>
        <w:t xml:space="preserve"> </w:t>
      </w:r>
      <w:r w:rsidR="007A10BB">
        <w:rPr>
          <w:rFonts w:cs="Arial"/>
          <w:color w:val="000000"/>
        </w:rPr>
        <w:t>sind</w:t>
      </w:r>
      <w:r w:rsidR="007A10BB" w:rsidRPr="00C1228D">
        <w:rPr>
          <w:rFonts w:cs="Arial"/>
          <w:color w:val="000000"/>
        </w:rPr>
        <w:t xml:space="preserve"> und den Aufenthaltstitel </w:t>
      </w:r>
      <w:r w:rsidR="007A10BB">
        <w:rPr>
          <w:rFonts w:cs="Arial"/>
          <w:color w:val="000000"/>
        </w:rPr>
        <w:t>beantragt haben</w:t>
      </w:r>
      <w:r w:rsidR="007A10BB" w:rsidRPr="00C1228D">
        <w:rPr>
          <w:rFonts w:cs="Arial"/>
          <w:color w:val="000000"/>
        </w:rPr>
        <w:t>, die bezeichnete Beschäftigung aufnehmen</w:t>
      </w:r>
      <w:r w:rsidR="007A10BB">
        <w:rPr>
          <w:rFonts w:cs="Arial"/>
          <w:color w:val="000000"/>
        </w:rPr>
        <w:t xml:space="preserve">. </w:t>
      </w:r>
      <w:r w:rsidR="00C1228D" w:rsidRPr="007A10BB">
        <w:rPr>
          <w:rFonts w:cs="Arial"/>
          <w:color w:val="000000"/>
        </w:rPr>
        <w:t xml:space="preserve">Für </w:t>
      </w:r>
      <w:r w:rsidR="004377F0" w:rsidRPr="007A10BB">
        <w:rPr>
          <w:rFonts w:cs="Arial"/>
          <w:color w:val="000000"/>
        </w:rPr>
        <w:t>Personen</w:t>
      </w:r>
      <w:r w:rsidR="00BD726B" w:rsidRPr="007A10BB">
        <w:rPr>
          <w:rFonts w:cs="Arial"/>
          <w:color w:val="000000"/>
        </w:rPr>
        <w:t xml:space="preserve">, die </w:t>
      </w:r>
      <w:r w:rsidR="00C1228D" w:rsidRPr="007A10BB">
        <w:rPr>
          <w:rFonts w:cs="Arial"/>
          <w:color w:val="000000"/>
        </w:rPr>
        <w:t xml:space="preserve">nicht im Besitz einer Zustimmung der </w:t>
      </w:r>
      <w:r w:rsidR="00A32E16">
        <w:rPr>
          <w:rFonts w:cs="Arial"/>
          <w:color w:val="000000"/>
        </w:rPr>
        <w:t>BA</w:t>
      </w:r>
      <w:r w:rsidR="00C1228D" w:rsidRPr="007A10BB">
        <w:rPr>
          <w:rFonts w:cs="Arial"/>
          <w:color w:val="000000"/>
        </w:rPr>
        <w:t xml:space="preserve"> sind, kann die o.</w:t>
      </w:r>
      <w:r w:rsidR="009A1985">
        <w:rPr>
          <w:rFonts w:cs="Arial"/>
          <w:color w:val="000000"/>
        </w:rPr>
        <w:t xml:space="preserve"> </w:t>
      </w:r>
      <w:r w:rsidR="00C1228D" w:rsidRPr="007A10BB">
        <w:rPr>
          <w:rFonts w:cs="Arial"/>
          <w:color w:val="000000"/>
        </w:rPr>
        <w:t>g. Lösung keine Anwendung finden</w:t>
      </w:r>
      <w:r w:rsidR="00541FDC" w:rsidRPr="007A10BB">
        <w:rPr>
          <w:rFonts w:cs="Arial"/>
          <w:color w:val="000000"/>
        </w:rPr>
        <w:t xml:space="preserve"> und eine</w:t>
      </w:r>
      <w:r w:rsidR="00F71D7E" w:rsidRPr="007A10BB">
        <w:rPr>
          <w:rFonts w:cs="Arial"/>
          <w:color w:val="000000"/>
        </w:rPr>
        <w:t xml:space="preserve"> reguläre</w:t>
      </w:r>
      <w:r w:rsidR="00C1228D" w:rsidRPr="007A10BB">
        <w:rPr>
          <w:rFonts w:cs="Arial"/>
          <w:color w:val="000000"/>
        </w:rPr>
        <w:t xml:space="preserve"> Antragstellung </w:t>
      </w:r>
      <w:r w:rsidR="00F71D7E" w:rsidRPr="007A10BB">
        <w:rPr>
          <w:rFonts w:cs="Arial"/>
          <w:color w:val="000000"/>
        </w:rPr>
        <w:t>bei der Ausländerbehörde ist notwendig</w:t>
      </w:r>
      <w:r w:rsidR="00C1228D" w:rsidRPr="007A10BB">
        <w:rPr>
          <w:rFonts w:cs="Arial"/>
          <w:color w:val="000000"/>
        </w:rPr>
        <w:t>.</w:t>
      </w:r>
    </w:p>
    <w:p w14:paraId="2AF7E032" w14:textId="431CA9F7" w:rsidR="00FA50E4" w:rsidRDefault="007E455F" w:rsidP="006209B5">
      <w:pPr>
        <w:numPr>
          <w:ilvl w:val="0"/>
          <w:numId w:val="2"/>
        </w:numPr>
        <w:spacing w:before="100" w:beforeAutospacing="1" w:after="100" w:afterAutospacing="1"/>
        <w:rPr>
          <w:rFonts w:cs="Arial"/>
          <w:color w:val="000000"/>
        </w:rPr>
      </w:pPr>
      <w:r>
        <w:rPr>
          <w:rFonts w:cs="Arial"/>
          <w:b/>
          <w:bCs/>
          <w:color w:val="000000"/>
        </w:rPr>
        <w:t xml:space="preserve">Erweiterte </w:t>
      </w:r>
      <w:r w:rsidRPr="007E455F">
        <w:rPr>
          <w:rFonts w:cs="Arial"/>
          <w:b/>
          <w:bCs/>
          <w:color w:val="000000"/>
        </w:rPr>
        <w:t>Beschäftigung</w:t>
      </w:r>
      <w:r>
        <w:rPr>
          <w:rFonts w:cs="Arial"/>
          <w:b/>
          <w:bCs/>
          <w:color w:val="000000"/>
        </w:rPr>
        <w:t>smöglichkeiten</w:t>
      </w:r>
      <w:r w:rsidRPr="007E455F">
        <w:rPr>
          <w:rFonts w:cs="Arial"/>
          <w:b/>
          <w:bCs/>
          <w:color w:val="000000"/>
        </w:rPr>
        <w:t xml:space="preserve"> </w:t>
      </w:r>
      <w:r>
        <w:rPr>
          <w:rFonts w:cs="Arial"/>
          <w:b/>
          <w:bCs/>
          <w:color w:val="000000"/>
        </w:rPr>
        <w:t>für</w:t>
      </w:r>
      <w:r w:rsidRPr="007E455F">
        <w:rPr>
          <w:rFonts w:cs="Arial"/>
          <w:b/>
          <w:bCs/>
          <w:color w:val="000000"/>
        </w:rPr>
        <w:t xml:space="preserve"> Studierende</w:t>
      </w:r>
      <w:r>
        <w:rPr>
          <w:rFonts w:cs="Arial"/>
          <w:color w:val="000000"/>
        </w:rPr>
        <w:t xml:space="preserve">: </w:t>
      </w:r>
      <w:r w:rsidR="00E32249">
        <w:rPr>
          <w:rFonts w:cs="Arial"/>
          <w:color w:val="000000"/>
        </w:rPr>
        <w:t>Der</w:t>
      </w:r>
      <w:r w:rsidR="00FA50E4" w:rsidRPr="00FA50E4">
        <w:rPr>
          <w:rFonts w:cs="Arial"/>
          <w:color w:val="000000"/>
        </w:rPr>
        <w:t xml:space="preserve"> gesetzlich erlaubte Umfang</w:t>
      </w:r>
      <w:r w:rsidR="00905790">
        <w:rPr>
          <w:rFonts w:cs="Arial"/>
          <w:color w:val="000000"/>
        </w:rPr>
        <w:t xml:space="preserve"> an Beschäftigungsmöglichkeiten wurde erweitert</w:t>
      </w:r>
      <w:r w:rsidR="00FA50E4" w:rsidRPr="00FA50E4">
        <w:rPr>
          <w:rFonts w:cs="Arial"/>
          <w:color w:val="000000"/>
        </w:rPr>
        <w:t xml:space="preserve">. </w:t>
      </w:r>
      <w:r w:rsidR="005274D1">
        <w:rPr>
          <w:rFonts w:cs="Arial"/>
          <w:color w:val="000000"/>
        </w:rPr>
        <w:t>D</w:t>
      </w:r>
      <w:r w:rsidR="00FA50E4" w:rsidRPr="00FA50E4">
        <w:rPr>
          <w:rFonts w:cs="Arial"/>
          <w:color w:val="000000"/>
        </w:rPr>
        <w:t>ie</w:t>
      </w:r>
      <w:r w:rsidR="004E2B4C">
        <w:rPr>
          <w:rFonts w:cs="Arial"/>
          <w:color w:val="000000"/>
        </w:rPr>
        <w:t xml:space="preserve"> Ausländerbehörden werden aufgefordert,</w:t>
      </w:r>
      <w:r w:rsidR="00FA50E4" w:rsidRPr="00FA50E4">
        <w:rPr>
          <w:rFonts w:cs="Arial"/>
          <w:color w:val="000000"/>
        </w:rPr>
        <w:t xml:space="preserve"> erforderliche Beschäftigungserlaubnisse</w:t>
      </w:r>
      <w:r w:rsidR="00493264">
        <w:rPr>
          <w:rFonts w:cs="Arial"/>
          <w:color w:val="000000"/>
        </w:rPr>
        <w:t xml:space="preserve"> zur Ausweitung des Umfangs</w:t>
      </w:r>
      <w:r w:rsidR="00FA50E4" w:rsidRPr="00FA50E4">
        <w:rPr>
          <w:rFonts w:cs="Arial"/>
          <w:color w:val="000000"/>
        </w:rPr>
        <w:t xml:space="preserve">, die grundsätzlich </w:t>
      </w:r>
      <w:r w:rsidR="00067FA1">
        <w:rPr>
          <w:rFonts w:cs="Arial"/>
          <w:color w:val="000000"/>
        </w:rPr>
        <w:t>die</w:t>
      </w:r>
      <w:r w:rsidR="00067FA1" w:rsidRPr="00FA50E4">
        <w:rPr>
          <w:rFonts w:cs="Arial"/>
          <w:color w:val="000000"/>
        </w:rPr>
        <w:t xml:space="preserve"> </w:t>
      </w:r>
      <w:r w:rsidR="00FA50E4" w:rsidRPr="00FA50E4">
        <w:rPr>
          <w:rFonts w:cs="Arial"/>
          <w:color w:val="000000"/>
        </w:rPr>
        <w:t xml:space="preserve">Zustimmung der (BA) </w:t>
      </w:r>
      <w:r w:rsidR="00067FA1">
        <w:rPr>
          <w:rFonts w:cs="Arial"/>
          <w:color w:val="000000"/>
        </w:rPr>
        <w:t>voraussetzen</w:t>
      </w:r>
      <w:r w:rsidR="00FA50E4" w:rsidRPr="00FA50E4">
        <w:rPr>
          <w:rFonts w:cs="Arial"/>
          <w:color w:val="000000"/>
        </w:rPr>
        <w:t xml:space="preserve"> </w:t>
      </w:r>
      <w:r w:rsidR="00783345">
        <w:rPr>
          <w:rFonts w:cs="Arial"/>
          <w:color w:val="000000"/>
        </w:rPr>
        <w:t>zu erteilen</w:t>
      </w:r>
      <w:r w:rsidR="00FA50E4" w:rsidRPr="00FA50E4">
        <w:rPr>
          <w:rFonts w:cs="Arial"/>
          <w:color w:val="000000"/>
        </w:rPr>
        <w:t>. Hierbei ist insbesondere die Globalzustimmung der BA vom 2. April 2020 für die darin genannten Beschäftigungen in der Erntehilfe zu berücksichtigen.</w:t>
      </w:r>
    </w:p>
    <w:p w14:paraId="429D0305" w14:textId="39438B6F" w:rsidR="003A482C" w:rsidRPr="003A482C" w:rsidRDefault="00323DFC" w:rsidP="003A482C">
      <w:pPr>
        <w:pStyle w:val="KeinLeerraum"/>
        <w:numPr>
          <w:ilvl w:val="0"/>
          <w:numId w:val="2"/>
        </w:numPr>
        <w:spacing w:before="100" w:beforeAutospacing="1" w:after="100" w:afterAutospacing="1"/>
      </w:pPr>
      <w:r w:rsidRPr="00E91F08">
        <w:rPr>
          <w:b/>
          <w:bCs/>
        </w:rPr>
        <w:t>Mitteilungspflicht des Arbeitgebers bei vorzeitiger Beendigung des Beschäftigungsverhältnisses</w:t>
      </w:r>
      <w:r w:rsidRPr="00EE373F">
        <w:t xml:space="preserve">: Ausländerbehörden sollen ihr Ermessen während der Krisenzeit dahingehend ausüben, dass von der Ahndung eines Verstoßes abgesehen wird, wenn die Mitteilung des Arbeitgebers </w:t>
      </w:r>
      <w:r w:rsidRPr="00186496">
        <w:t xml:space="preserve">über die vorzeitige Beendigung des Beschäftigungsverhältnisses </w:t>
      </w:r>
      <w:r w:rsidRPr="00EE373F">
        <w:t>kapazitätsbedingt erst verspätet erfolgt. </w:t>
      </w:r>
    </w:p>
    <w:p w14:paraId="040BA302" w14:textId="77777777" w:rsidR="00EC2574" w:rsidRPr="003A482C" w:rsidRDefault="00EC2574" w:rsidP="00EC2574">
      <w:pPr>
        <w:pStyle w:val="KeinLeerraum"/>
        <w:spacing w:before="100" w:beforeAutospacing="1" w:after="100" w:afterAutospacing="1"/>
        <w:ind w:left="720"/>
      </w:pPr>
    </w:p>
    <w:p w14:paraId="037C1896" w14:textId="29D3C6F5" w:rsidR="005412F7" w:rsidRPr="007937A0" w:rsidRDefault="00A26B31" w:rsidP="007937A0">
      <w:pPr>
        <w:spacing w:before="100" w:beforeAutospacing="1" w:after="100" w:afterAutospacing="1"/>
        <w:rPr>
          <w:rFonts w:cs="Arial"/>
          <w:b/>
          <w:bCs/>
          <w:color w:val="000000"/>
        </w:rPr>
      </w:pPr>
      <w:r>
        <w:rPr>
          <w:rFonts w:cs="Arial"/>
          <w:b/>
          <w:bCs/>
          <w:color w:val="000000"/>
        </w:rPr>
        <w:t>Themen</w:t>
      </w:r>
      <w:r w:rsidRPr="007937A0">
        <w:rPr>
          <w:rFonts w:cs="Arial"/>
          <w:b/>
          <w:bCs/>
          <w:color w:val="000000"/>
        </w:rPr>
        <w:t xml:space="preserve"> </w:t>
      </w:r>
      <w:r w:rsidR="00EC2574">
        <w:rPr>
          <w:rFonts w:cs="Arial"/>
          <w:b/>
          <w:bCs/>
          <w:color w:val="000000"/>
        </w:rPr>
        <w:t>rund um die</w:t>
      </w:r>
      <w:r w:rsidR="00D971FA" w:rsidRPr="007937A0">
        <w:rPr>
          <w:rFonts w:cs="Arial"/>
          <w:b/>
          <w:bCs/>
          <w:color w:val="000000"/>
        </w:rPr>
        <w:t xml:space="preserve"> Ein-/Ausreise</w:t>
      </w:r>
    </w:p>
    <w:p w14:paraId="199840D9" w14:textId="76A9AD40" w:rsidR="00186496" w:rsidRPr="00343D99" w:rsidRDefault="00186496" w:rsidP="00E91F08">
      <w:pPr>
        <w:pStyle w:val="KeinLeerraum"/>
        <w:numPr>
          <w:ilvl w:val="0"/>
          <w:numId w:val="2"/>
        </w:numPr>
        <w:spacing w:before="100" w:beforeAutospacing="1" w:after="100" w:afterAutospacing="1"/>
      </w:pPr>
      <w:r w:rsidRPr="00E91F08">
        <w:rPr>
          <w:rFonts w:cs="Arial"/>
          <w:b/>
          <w:bCs/>
          <w:color w:val="000000"/>
        </w:rPr>
        <w:t xml:space="preserve">Vorabzustimmung im Beschleunigten Fachkräfteverfahren: </w:t>
      </w:r>
      <w:r w:rsidRPr="00E91F08">
        <w:rPr>
          <w:rFonts w:cs="Arial"/>
          <w:color w:val="000000"/>
        </w:rPr>
        <w:t>Von der Ausländerbehörde im beschleunigten Fachkräfteverfahren erteilte Vorabzustimmung</w:t>
      </w:r>
      <w:r w:rsidR="0061124A">
        <w:rPr>
          <w:rFonts w:cs="Arial"/>
          <w:color w:val="000000"/>
        </w:rPr>
        <w:t>en</w:t>
      </w:r>
      <w:r w:rsidRPr="00E91F08">
        <w:rPr>
          <w:rFonts w:cs="Arial"/>
          <w:color w:val="000000"/>
        </w:rPr>
        <w:t xml:space="preserve"> sollen grundsätzlich eine Gültigkeitsdauer von sechs Monaten haben (statt </w:t>
      </w:r>
      <w:r w:rsidR="001159D5">
        <w:rPr>
          <w:rFonts w:cs="Arial"/>
          <w:color w:val="000000"/>
        </w:rPr>
        <w:t>drei</w:t>
      </w:r>
      <w:r w:rsidRPr="00E91F08">
        <w:rPr>
          <w:rFonts w:cs="Arial"/>
          <w:color w:val="000000"/>
        </w:rPr>
        <w:t xml:space="preserve"> Monaten), um eine Nutzung auch für die Fälle zu ermöglichen, in denen derzeit aufgrund der geltenden Einreisebeschränkungen von den Auslandsvertretungen keine nationalen Visa er</w:t>
      </w:r>
      <w:r w:rsidR="00793ADC">
        <w:rPr>
          <w:rFonts w:cs="Arial"/>
          <w:color w:val="000000"/>
        </w:rPr>
        <w:t>t</w:t>
      </w:r>
      <w:r w:rsidRPr="00E91F08">
        <w:rPr>
          <w:rFonts w:cs="Arial"/>
          <w:color w:val="000000"/>
        </w:rPr>
        <w:t>eilt werden.</w:t>
      </w:r>
    </w:p>
    <w:p w14:paraId="550B7258" w14:textId="332E84F8" w:rsidR="00FC6800" w:rsidRPr="00F90E23" w:rsidRDefault="00FC6800" w:rsidP="00F90E23">
      <w:pPr>
        <w:spacing w:before="100" w:beforeAutospacing="1" w:after="100" w:afterAutospacing="1"/>
        <w:ind w:left="720"/>
        <w:rPr>
          <w:rFonts w:cs="Arial"/>
          <w:color w:val="000000"/>
        </w:rPr>
      </w:pPr>
    </w:p>
    <w:p w14:paraId="1AAFE042" w14:textId="4FAB7455" w:rsidR="00FC6800" w:rsidRPr="00C457C7" w:rsidRDefault="00C457C7" w:rsidP="00540073">
      <w:pPr>
        <w:pageBreakBefore/>
        <w:spacing w:before="100" w:beforeAutospacing="1" w:after="100" w:afterAutospacing="1"/>
      </w:pPr>
      <w:r w:rsidRPr="00C457C7">
        <w:lastRenderedPageBreak/>
        <w:t>Links</w:t>
      </w:r>
      <w:r>
        <w:t>:</w:t>
      </w:r>
    </w:p>
    <w:p w14:paraId="4247D70A" w14:textId="53D51538" w:rsidR="00284C42" w:rsidRDefault="0076632F" w:rsidP="0076632F">
      <w:pPr>
        <w:pStyle w:val="Listenabsatz"/>
        <w:numPr>
          <w:ilvl w:val="0"/>
          <w:numId w:val="4"/>
        </w:numPr>
        <w:spacing w:before="100" w:beforeAutospacing="1" w:after="100" w:afterAutospacing="1"/>
      </w:pPr>
      <w:r>
        <w:t>Rundschreiben vom 2</w:t>
      </w:r>
      <w:r w:rsidR="00AC3B40">
        <w:t>5</w:t>
      </w:r>
      <w:r>
        <w:t xml:space="preserve">. März 2020: </w:t>
      </w:r>
      <w:hyperlink r:id="rId21" w:history="1">
        <w:r w:rsidR="008B00EF" w:rsidRPr="008B00EF">
          <w:rPr>
            <w:rStyle w:val="Hyperlink"/>
          </w:rPr>
          <w:t>https://www.bmi.bund.de/SharedDocs/downloads/DE/publikationen/themen/migration/rundschreiben-entlastung-abh-corona.pdf?__blob=publicationFile&amp;v=3</w:t>
        </w:r>
      </w:hyperlink>
    </w:p>
    <w:p w14:paraId="4AA38D9F" w14:textId="665CB539" w:rsidR="0076632F" w:rsidRDefault="0076632F" w:rsidP="0076632F">
      <w:pPr>
        <w:pStyle w:val="Listenabsatz"/>
        <w:numPr>
          <w:ilvl w:val="0"/>
          <w:numId w:val="4"/>
        </w:numPr>
        <w:spacing w:before="100" w:beforeAutospacing="1" w:after="100" w:afterAutospacing="1"/>
      </w:pPr>
      <w:r>
        <w:t>Rundschreiben vom 9. April</w:t>
      </w:r>
      <w:r w:rsidR="00AC3B40">
        <w:t xml:space="preserve"> 2020</w:t>
      </w:r>
      <w:r>
        <w:t xml:space="preserve">: </w:t>
      </w:r>
      <w:hyperlink r:id="rId22" w:history="1">
        <w:r w:rsidRPr="00410D6C">
          <w:rPr>
            <w:rStyle w:val="Hyperlink"/>
          </w:rPr>
          <w:t>https://www.bmi.bund.de/SharedDocs/downloads/DE/veroeffentlichungen/2020/corona/rundschreiben-20200409.pdf?__blob=publicationFile&amp;v=1</w:t>
        </w:r>
      </w:hyperlink>
    </w:p>
    <w:p w14:paraId="28123A21" w14:textId="64BBFDBD" w:rsidR="0076632F" w:rsidRDefault="00C4476A" w:rsidP="0076632F">
      <w:pPr>
        <w:pStyle w:val="Listenabsatz"/>
        <w:numPr>
          <w:ilvl w:val="0"/>
          <w:numId w:val="4"/>
        </w:numPr>
        <w:spacing w:before="100" w:beforeAutospacing="1" w:after="100" w:afterAutospacing="1"/>
      </w:pPr>
      <w:r w:rsidRPr="00C4476A">
        <w:t>Schengen-Visa-COVID-19-Pandemie-Verordnung</w:t>
      </w:r>
      <w:r>
        <w:t xml:space="preserve">: </w:t>
      </w:r>
      <w:hyperlink r:id="rId23" w:history="1">
        <w:r w:rsidR="00714A21" w:rsidRPr="00410D6C">
          <w:rPr>
            <w:rStyle w:val="Hyperlink"/>
          </w:rPr>
          <w:t>https://www.bmi.bund.de/SharedDocs/downloads/DE/veroeffentlichungen/2020/corona/verordnung-schengen-visa-covid19-unterzeichnet.html</w:t>
        </w:r>
      </w:hyperlink>
    </w:p>
    <w:p w14:paraId="3E82FB41" w14:textId="77777777" w:rsidR="00714A21" w:rsidRPr="00EE373F" w:rsidRDefault="00714A21" w:rsidP="00AC3B40">
      <w:pPr>
        <w:pStyle w:val="Listenabsatz"/>
        <w:spacing w:before="100" w:beforeAutospacing="1" w:after="100" w:afterAutospacing="1"/>
      </w:pPr>
    </w:p>
    <w:sectPr w:rsidR="00714A21" w:rsidRPr="00EE373F" w:rsidSect="00B46FB3">
      <w:headerReference w:type="default" r:id="rId24"/>
      <w:footerReference w:type="default" r:id="rId25"/>
      <w:pgSz w:w="11906" w:h="16838" w:code="9"/>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906962" w14:textId="77777777" w:rsidR="008B01CD" w:rsidRDefault="008B01CD">
      <w:r>
        <w:separator/>
      </w:r>
    </w:p>
  </w:endnote>
  <w:endnote w:type="continuationSeparator" w:id="0">
    <w:p w14:paraId="69B2B55F" w14:textId="77777777" w:rsidR="008B01CD" w:rsidRDefault="008B01CD">
      <w:r>
        <w:continuationSeparator/>
      </w:r>
    </w:p>
  </w:endnote>
  <w:endnote w:type="continuationNotice" w:id="1">
    <w:p w14:paraId="73BB8B9F" w14:textId="77777777" w:rsidR="008B01CD" w:rsidRDefault="008B01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0185341"/>
      <w:docPartObj>
        <w:docPartGallery w:val="Page Numbers (Bottom of Page)"/>
        <w:docPartUnique/>
      </w:docPartObj>
    </w:sdtPr>
    <w:sdtEndPr/>
    <w:sdtContent>
      <w:p w14:paraId="508417C8" w14:textId="3D6831D5" w:rsidR="00E716AC" w:rsidRDefault="00E716AC">
        <w:pPr>
          <w:pStyle w:val="Fuzeile"/>
          <w:jc w:val="center"/>
        </w:pPr>
        <w:r>
          <w:fldChar w:fldCharType="begin"/>
        </w:r>
        <w:r>
          <w:instrText>PAGE   \* MERGEFORMAT</w:instrText>
        </w:r>
        <w:r>
          <w:fldChar w:fldCharType="separate"/>
        </w:r>
        <w:r>
          <w:t>2</w:t>
        </w:r>
        <w:r>
          <w:fldChar w:fldCharType="end"/>
        </w:r>
      </w:p>
    </w:sdtContent>
  </w:sdt>
  <w:p w14:paraId="5CB83C50" w14:textId="77777777" w:rsidR="00A90DE5" w:rsidRDefault="00A90D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662A93" w14:textId="77777777" w:rsidR="008B01CD" w:rsidRDefault="008B01CD">
      <w:r>
        <w:separator/>
      </w:r>
    </w:p>
  </w:footnote>
  <w:footnote w:type="continuationSeparator" w:id="0">
    <w:p w14:paraId="40E52440" w14:textId="77777777" w:rsidR="008B01CD" w:rsidRDefault="008B01CD">
      <w:r>
        <w:continuationSeparator/>
      </w:r>
    </w:p>
  </w:footnote>
  <w:footnote w:type="continuationNotice" w:id="1">
    <w:p w14:paraId="4163C192" w14:textId="77777777" w:rsidR="008B01CD" w:rsidRDefault="008B01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5AFE3" w14:textId="070DBB23" w:rsidR="00851017" w:rsidRDefault="00B225F8" w:rsidP="003D492A">
    <w:pPr>
      <w:pStyle w:val="Kopfzeile"/>
      <w:jc w:val="right"/>
    </w:pPr>
    <w:r w:rsidRPr="00D1132E">
      <w:rPr>
        <w:b/>
        <w:bCs/>
        <w:noProof/>
      </w:rPr>
      <mc:AlternateContent>
        <mc:Choice Requires="wps">
          <w:drawing>
            <wp:inline distT="0" distB="0" distL="0" distR="0" wp14:anchorId="34D0D893" wp14:editId="53F1E2A9">
              <wp:extent cx="2360930" cy="1404620"/>
              <wp:effectExtent l="0" t="0" r="1270" b="8255"/>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FD9A077" w14:textId="77777777" w:rsidR="00B225F8" w:rsidRDefault="00B225F8" w:rsidP="00B225F8">
                          <w:pPr>
                            <w:jc w:val="right"/>
                          </w:pPr>
                          <w:r>
                            <w:rPr>
                              <w:noProof/>
                            </w:rPr>
                            <w:drawing>
                              <wp:inline distT="0" distB="0" distL="0" distR="0" wp14:anchorId="4AEDCFAB" wp14:editId="2044B62E">
                                <wp:extent cx="1395984" cy="920496"/>
                                <wp:effectExtent l="0" t="0" r="0" b="0"/>
                                <wp:docPr id="4" name="Grafik 4"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GB_BDA-DIE_ARBEITGEBER.jpg"/>
                                        <pic:cNvPicPr/>
                                      </pic:nvPicPr>
                                      <pic:blipFill>
                                        <a:blip r:embed="rId1">
                                          <a:extLst>
                                            <a:ext uri="{28A0092B-C50C-407E-A947-70E740481C1C}">
                                              <a14:useLocalDpi xmlns:a14="http://schemas.microsoft.com/office/drawing/2010/main" val="0"/>
                                            </a:ext>
                                          </a:extLst>
                                        </a:blip>
                                        <a:stretch>
                                          <a:fillRect/>
                                        </a:stretch>
                                      </pic:blipFill>
                                      <pic:spPr>
                                        <a:xfrm>
                                          <a:off x="0" y="0"/>
                                          <a:ext cx="1395984" cy="920496"/>
                                        </a:xfrm>
                                        <a:prstGeom prst="rect">
                                          <a:avLst/>
                                        </a:prstGeom>
                                      </pic:spPr>
                                    </pic:pic>
                                  </a:graphicData>
                                </a:graphic>
                              </wp:inline>
                            </w:drawing>
                          </w:r>
                        </w:p>
                      </w:txbxContent>
                    </wps:txbx>
                    <wps:bodyPr rot="0" vert="horz" wrap="square" lIns="91440" tIns="45720" rIns="91440" bIns="45720" anchor="t" anchorCtr="0">
                      <a:spAutoFit/>
                    </wps:bodyPr>
                  </wps:wsp>
                </a:graphicData>
              </a:graphic>
            </wp:inline>
          </w:drawing>
        </mc:Choice>
        <mc:Fallback>
          <w:pict>
            <v:shapetype w14:anchorId="34D0D893" id="_x0000_t202" coordsize="21600,21600" o:spt="202" path="m,l,21600r21600,l21600,xe">
              <v:stroke joinstyle="miter"/>
              <v:path gradientshapeok="t" o:connecttype="rect"/>
            </v:shapetype>
            <v:shape id="Textfeld 2" o:spid="_x0000_s1026" type="#_x0000_t202" style="width:185.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" stroked="f">
              <v:textbox style="mso-fit-shape-to-text:t">
                <w:txbxContent>
                  <w:p w14:paraId="2FD9A077" w14:textId="77777777" w:rsidR="00B225F8" w:rsidRDefault="00B225F8" w:rsidP="00B225F8">
                    <w:pPr>
                      <w:jc w:val="right"/>
                    </w:pPr>
                    <w:r>
                      <w:rPr>
                        <w:noProof/>
                      </w:rPr>
                      <w:drawing>
                        <wp:inline distT="0" distB="0" distL="0" distR="0" wp14:anchorId="4AEDCFAB" wp14:editId="2044B62E">
                          <wp:extent cx="1395984" cy="920496"/>
                          <wp:effectExtent l="0" t="0" r="0" b="0"/>
                          <wp:docPr id="4" name="Grafik 4"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GB_BDA-DIE_ARBEITGEBER.jpg"/>
                                  <pic:cNvPicPr/>
                                </pic:nvPicPr>
                                <pic:blipFill>
                                  <a:blip r:embed="rId1">
                                    <a:extLst>
                                      <a:ext uri="{28A0092B-C50C-407E-A947-70E740481C1C}">
                                        <a14:useLocalDpi xmlns:a14="http://schemas.microsoft.com/office/drawing/2010/main" val="0"/>
                                      </a:ext>
                                    </a:extLst>
                                  </a:blip>
                                  <a:stretch>
                                    <a:fillRect/>
                                  </a:stretch>
                                </pic:blipFill>
                                <pic:spPr>
                                  <a:xfrm>
                                    <a:off x="0" y="0"/>
                                    <a:ext cx="1395984" cy="920496"/>
                                  </a:xfrm>
                                  <a:prstGeom prst="rect">
                                    <a:avLst/>
                                  </a:prstGeom>
                                </pic:spPr>
                              </pic:pic>
                            </a:graphicData>
                          </a:graphic>
                        </wp:inline>
                      </w:drawing>
                    </w:r>
                  </w:p>
                </w:txbxContent>
              </v:textbox>
              <w10:anchorlock/>
            </v:shape>
          </w:pict>
        </mc:Fallback>
      </mc:AlternateContent>
    </w:r>
  </w:p>
  <w:p w14:paraId="41DF7073" w14:textId="77777777" w:rsidR="00265854" w:rsidRDefault="00265854">
    <w:pPr>
      <w:pStyle w:val="Kopfzeile"/>
    </w:pPr>
  </w:p>
  <w:p w14:paraId="267D5349" w14:textId="77777777" w:rsidR="00633382" w:rsidRDefault="0063338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54ECF"/>
    <w:multiLevelType w:val="multilevel"/>
    <w:tmpl w:val="62E462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F5BF4"/>
    <w:multiLevelType w:val="multilevel"/>
    <w:tmpl w:val="AD42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E5415"/>
    <w:multiLevelType w:val="hybridMultilevel"/>
    <w:tmpl w:val="0FCAFB4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574E01"/>
    <w:multiLevelType w:val="hybridMultilevel"/>
    <w:tmpl w:val="560C71B0"/>
    <w:lvl w:ilvl="0" w:tplc="0DC2117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031670B"/>
    <w:multiLevelType w:val="hybridMultilevel"/>
    <w:tmpl w:val="024EE3A4"/>
    <w:lvl w:ilvl="0" w:tplc="04070013">
      <w:start w:val="1"/>
      <w:numFmt w:val="upperRoman"/>
      <w:lvlText w:val="%1."/>
      <w:lvlJc w:val="righ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2C83D95"/>
    <w:multiLevelType w:val="hybridMultilevel"/>
    <w:tmpl w:val="33687646"/>
    <w:lvl w:ilvl="0" w:tplc="04070001">
      <w:start w:val="1"/>
      <w:numFmt w:val="bullet"/>
      <w:lvlText w:val=""/>
      <w:lvlJc w:val="left"/>
      <w:pPr>
        <w:ind w:left="720" w:hanging="360"/>
      </w:pPr>
      <w:rPr>
        <w:rFonts w:ascii="Symbol" w:hAnsi="Symbol" w:hint="default"/>
      </w:rPr>
    </w:lvl>
    <w:lvl w:ilvl="1" w:tplc="E8B4C596">
      <w:numFmt w:val="bullet"/>
      <w:lvlText w:val="•"/>
      <w:lvlJc w:val="left"/>
      <w:pPr>
        <w:ind w:left="1785" w:hanging="705"/>
      </w:pPr>
      <w:rPr>
        <w:rFonts w:ascii="Calibri" w:eastAsia="Calibri" w:hAnsi="Calibri" w:cs="Calibri"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58D36742"/>
    <w:multiLevelType w:val="hybridMultilevel"/>
    <w:tmpl w:val="85E8AB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C7D69FD"/>
    <w:multiLevelType w:val="hybridMultilevel"/>
    <w:tmpl w:val="DEB696C0"/>
    <w:lvl w:ilvl="0" w:tplc="04070005">
      <w:start w:val="1"/>
      <w:numFmt w:val="bullet"/>
      <w:lvlText w:val=""/>
      <w:lvlJc w:val="left"/>
      <w:pPr>
        <w:ind w:left="720" w:hanging="360"/>
      </w:pPr>
      <w:rPr>
        <w:rFonts w:ascii="Wingdings" w:hAnsi="Wingdings" w:hint="default"/>
      </w:rPr>
    </w:lvl>
    <w:lvl w:ilvl="1" w:tplc="E8B4C596">
      <w:numFmt w:val="bullet"/>
      <w:lvlText w:val="•"/>
      <w:lvlJc w:val="left"/>
      <w:pPr>
        <w:ind w:left="1785" w:hanging="705"/>
      </w:pPr>
      <w:rPr>
        <w:rFonts w:ascii="Calibri" w:eastAsia="Calibri" w:hAnsi="Calibri" w:cs="Calibri"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759659F2"/>
    <w:multiLevelType w:val="hybridMultilevel"/>
    <w:tmpl w:val="DD0CB91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8"/>
  </w:num>
  <w:num w:numId="6">
    <w:abstractNumId w:val="6"/>
  </w:num>
  <w:num w:numId="7">
    <w:abstractNumId w:val="5"/>
  </w:num>
  <w:num w:numId="8">
    <w:abstractNumId w:val="7"/>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fc0,#ff6,#b6444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D58"/>
    <w:rsid w:val="00002AF0"/>
    <w:rsid w:val="00003A83"/>
    <w:rsid w:val="0000512C"/>
    <w:rsid w:val="0001203D"/>
    <w:rsid w:val="00015A50"/>
    <w:rsid w:val="00016DA3"/>
    <w:rsid w:val="000239F6"/>
    <w:rsid w:val="0002405E"/>
    <w:rsid w:val="000322B9"/>
    <w:rsid w:val="0003333C"/>
    <w:rsid w:val="00033F88"/>
    <w:rsid w:val="00042D8A"/>
    <w:rsid w:val="000520B9"/>
    <w:rsid w:val="0005359F"/>
    <w:rsid w:val="00056BD2"/>
    <w:rsid w:val="00057E60"/>
    <w:rsid w:val="00057F81"/>
    <w:rsid w:val="00064A73"/>
    <w:rsid w:val="00067FA1"/>
    <w:rsid w:val="00070207"/>
    <w:rsid w:val="00074D73"/>
    <w:rsid w:val="00075B0D"/>
    <w:rsid w:val="000839FA"/>
    <w:rsid w:val="000916B0"/>
    <w:rsid w:val="0009410E"/>
    <w:rsid w:val="000952CB"/>
    <w:rsid w:val="00095CE6"/>
    <w:rsid w:val="00096A8D"/>
    <w:rsid w:val="000A14DE"/>
    <w:rsid w:val="000A24EB"/>
    <w:rsid w:val="000B3105"/>
    <w:rsid w:val="000B33A2"/>
    <w:rsid w:val="000D1602"/>
    <w:rsid w:val="000D32BC"/>
    <w:rsid w:val="000D766C"/>
    <w:rsid w:val="000E025A"/>
    <w:rsid w:val="000F0912"/>
    <w:rsid w:val="000F4068"/>
    <w:rsid w:val="00104591"/>
    <w:rsid w:val="001055BB"/>
    <w:rsid w:val="00111134"/>
    <w:rsid w:val="00111600"/>
    <w:rsid w:val="001148C6"/>
    <w:rsid w:val="001159D5"/>
    <w:rsid w:val="00116005"/>
    <w:rsid w:val="00126122"/>
    <w:rsid w:val="00132E49"/>
    <w:rsid w:val="00134F89"/>
    <w:rsid w:val="001373A6"/>
    <w:rsid w:val="001378C1"/>
    <w:rsid w:val="00142D97"/>
    <w:rsid w:val="00144DE0"/>
    <w:rsid w:val="00147625"/>
    <w:rsid w:val="00150A90"/>
    <w:rsid w:val="001530A8"/>
    <w:rsid w:val="00154685"/>
    <w:rsid w:val="00157399"/>
    <w:rsid w:val="001579FC"/>
    <w:rsid w:val="00157D54"/>
    <w:rsid w:val="00166958"/>
    <w:rsid w:val="00166BA0"/>
    <w:rsid w:val="00167583"/>
    <w:rsid w:val="00170821"/>
    <w:rsid w:val="0017717D"/>
    <w:rsid w:val="00185079"/>
    <w:rsid w:val="00186496"/>
    <w:rsid w:val="0019782E"/>
    <w:rsid w:val="001A0EAE"/>
    <w:rsid w:val="001A3ED5"/>
    <w:rsid w:val="001A514E"/>
    <w:rsid w:val="001A6D42"/>
    <w:rsid w:val="001B558E"/>
    <w:rsid w:val="001C7341"/>
    <w:rsid w:val="001D2FF7"/>
    <w:rsid w:val="001D336E"/>
    <w:rsid w:val="001D77B5"/>
    <w:rsid w:val="001E20F8"/>
    <w:rsid w:val="001E4C34"/>
    <w:rsid w:val="001E5A1A"/>
    <w:rsid w:val="001E5C8E"/>
    <w:rsid w:val="001E6DDA"/>
    <w:rsid w:val="001E7A79"/>
    <w:rsid w:val="001F4A84"/>
    <w:rsid w:val="001F5308"/>
    <w:rsid w:val="00207CE0"/>
    <w:rsid w:val="00224F63"/>
    <w:rsid w:val="00245434"/>
    <w:rsid w:val="002550EF"/>
    <w:rsid w:val="00263D74"/>
    <w:rsid w:val="00265854"/>
    <w:rsid w:val="00274A26"/>
    <w:rsid w:val="00284C42"/>
    <w:rsid w:val="00285745"/>
    <w:rsid w:val="00287A75"/>
    <w:rsid w:val="002903B3"/>
    <w:rsid w:val="00292A28"/>
    <w:rsid w:val="002A3982"/>
    <w:rsid w:val="002A5117"/>
    <w:rsid w:val="002A5576"/>
    <w:rsid w:val="002A6D33"/>
    <w:rsid w:val="002B178C"/>
    <w:rsid w:val="002B45A3"/>
    <w:rsid w:val="002B47E7"/>
    <w:rsid w:val="002D0042"/>
    <w:rsid w:val="002D02B6"/>
    <w:rsid w:val="002D0D95"/>
    <w:rsid w:val="002D17DA"/>
    <w:rsid w:val="002E1DCD"/>
    <w:rsid w:val="002E1FBB"/>
    <w:rsid w:val="002F5918"/>
    <w:rsid w:val="00301320"/>
    <w:rsid w:val="00301A32"/>
    <w:rsid w:val="00311B95"/>
    <w:rsid w:val="00323DFC"/>
    <w:rsid w:val="00324DAD"/>
    <w:rsid w:val="0032656F"/>
    <w:rsid w:val="00332BD5"/>
    <w:rsid w:val="00332D04"/>
    <w:rsid w:val="003332E6"/>
    <w:rsid w:val="00343D99"/>
    <w:rsid w:val="003465A0"/>
    <w:rsid w:val="0034776A"/>
    <w:rsid w:val="003505C6"/>
    <w:rsid w:val="0035747C"/>
    <w:rsid w:val="0036003A"/>
    <w:rsid w:val="00360E7B"/>
    <w:rsid w:val="0036100C"/>
    <w:rsid w:val="00373908"/>
    <w:rsid w:val="003801F7"/>
    <w:rsid w:val="00391C6E"/>
    <w:rsid w:val="003937E6"/>
    <w:rsid w:val="003A482C"/>
    <w:rsid w:val="003A6BEF"/>
    <w:rsid w:val="003A7119"/>
    <w:rsid w:val="003B7E31"/>
    <w:rsid w:val="003C0C93"/>
    <w:rsid w:val="003C77B7"/>
    <w:rsid w:val="003D0D3D"/>
    <w:rsid w:val="003D2C47"/>
    <w:rsid w:val="003D316F"/>
    <w:rsid w:val="003D492A"/>
    <w:rsid w:val="003E0EAB"/>
    <w:rsid w:val="003E1264"/>
    <w:rsid w:val="003E28F1"/>
    <w:rsid w:val="003E767F"/>
    <w:rsid w:val="003E7858"/>
    <w:rsid w:val="003F0051"/>
    <w:rsid w:val="003F22D0"/>
    <w:rsid w:val="003F2488"/>
    <w:rsid w:val="003F3965"/>
    <w:rsid w:val="003F4CCE"/>
    <w:rsid w:val="003F4D4E"/>
    <w:rsid w:val="004004A6"/>
    <w:rsid w:val="00411371"/>
    <w:rsid w:val="004118E3"/>
    <w:rsid w:val="004122C2"/>
    <w:rsid w:val="004203CA"/>
    <w:rsid w:val="00424736"/>
    <w:rsid w:val="00436EED"/>
    <w:rsid w:val="004377F0"/>
    <w:rsid w:val="00440311"/>
    <w:rsid w:val="00441DAE"/>
    <w:rsid w:val="00442CD9"/>
    <w:rsid w:val="00445A17"/>
    <w:rsid w:val="00445BA1"/>
    <w:rsid w:val="00445D38"/>
    <w:rsid w:val="0045299E"/>
    <w:rsid w:val="00453121"/>
    <w:rsid w:val="004533A0"/>
    <w:rsid w:val="00456444"/>
    <w:rsid w:val="00461A38"/>
    <w:rsid w:val="00461C58"/>
    <w:rsid w:val="004627AE"/>
    <w:rsid w:val="0046306A"/>
    <w:rsid w:val="00473952"/>
    <w:rsid w:val="00474079"/>
    <w:rsid w:val="004769BE"/>
    <w:rsid w:val="00477101"/>
    <w:rsid w:val="0048014C"/>
    <w:rsid w:val="0048118B"/>
    <w:rsid w:val="00484DA4"/>
    <w:rsid w:val="00486A71"/>
    <w:rsid w:val="00490914"/>
    <w:rsid w:val="00493264"/>
    <w:rsid w:val="0049456B"/>
    <w:rsid w:val="004A0586"/>
    <w:rsid w:val="004A7E1D"/>
    <w:rsid w:val="004A7E20"/>
    <w:rsid w:val="004B2F69"/>
    <w:rsid w:val="004B3A4F"/>
    <w:rsid w:val="004B4219"/>
    <w:rsid w:val="004C316A"/>
    <w:rsid w:val="004C7517"/>
    <w:rsid w:val="004C7F61"/>
    <w:rsid w:val="004D3F57"/>
    <w:rsid w:val="004E2B4C"/>
    <w:rsid w:val="004F00EE"/>
    <w:rsid w:val="004F428F"/>
    <w:rsid w:val="004F4970"/>
    <w:rsid w:val="0050493B"/>
    <w:rsid w:val="00512D22"/>
    <w:rsid w:val="00516100"/>
    <w:rsid w:val="00517A67"/>
    <w:rsid w:val="00527018"/>
    <w:rsid w:val="005274D1"/>
    <w:rsid w:val="005302D6"/>
    <w:rsid w:val="0053498B"/>
    <w:rsid w:val="00534D5C"/>
    <w:rsid w:val="00536100"/>
    <w:rsid w:val="00540073"/>
    <w:rsid w:val="005412F7"/>
    <w:rsid w:val="00541960"/>
    <w:rsid w:val="00541FDC"/>
    <w:rsid w:val="00553365"/>
    <w:rsid w:val="00555325"/>
    <w:rsid w:val="00555B97"/>
    <w:rsid w:val="00557215"/>
    <w:rsid w:val="00557D63"/>
    <w:rsid w:val="005600DE"/>
    <w:rsid w:val="0056541C"/>
    <w:rsid w:val="00566CF6"/>
    <w:rsid w:val="00567CB2"/>
    <w:rsid w:val="005706B4"/>
    <w:rsid w:val="00572197"/>
    <w:rsid w:val="0057553A"/>
    <w:rsid w:val="005772C9"/>
    <w:rsid w:val="005807A3"/>
    <w:rsid w:val="00592C12"/>
    <w:rsid w:val="00596764"/>
    <w:rsid w:val="00596B9C"/>
    <w:rsid w:val="005A1D1A"/>
    <w:rsid w:val="005A3B24"/>
    <w:rsid w:val="005A5112"/>
    <w:rsid w:val="005A6372"/>
    <w:rsid w:val="005B0342"/>
    <w:rsid w:val="005B75B0"/>
    <w:rsid w:val="005C0265"/>
    <w:rsid w:val="005C4047"/>
    <w:rsid w:val="005C64DC"/>
    <w:rsid w:val="005D215C"/>
    <w:rsid w:val="005D52E9"/>
    <w:rsid w:val="005E0F02"/>
    <w:rsid w:val="005F4873"/>
    <w:rsid w:val="005F5577"/>
    <w:rsid w:val="00611041"/>
    <w:rsid w:val="0061124A"/>
    <w:rsid w:val="00611B8F"/>
    <w:rsid w:val="00612D83"/>
    <w:rsid w:val="00613104"/>
    <w:rsid w:val="006209B5"/>
    <w:rsid w:val="00620B15"/>
    <w:rsid w:val="00623BD2"/>
    <w:rsid w:val="006273BC"/>
    <w:rsid w:val="00630290"/>
    <w:rsid w:val="0063262C"/>
    <w:rsid w:val="0063285F"/>
    <w:rsid w:val="00633382"/>
    <w:rsid w:val="00633C7E"/>
    <w:rsid w:val="00636F31"/>
    <w:rsid w:val="00640994"/>
    <w:rsid w:val="00641971"/>
    <w:rsid w:val="00643B69"/>
    <w:rsid w:val="00654E63"/>
    <w:rsid w:val="00655227"/>
    <w:rsid w:val="006630F4"/>
    <w:rsid w:val="00665402"/>
    <w:rsid w:val="006671D9"/>
    <w:rsid w:val="00672778"/>
    <w:rsid w:val="00672D86"/>
    <w:rsid w:val="00676397"/>
    <w:rsid w:val="00676C51"/>
    <w:rsid w:val="00676D67"/>
    <w:rsid w:val="00681465"/>
    <w:rsid w:val="006836AF"/>
    <w:rsid w:val="00684DE7"/>
    <w:rsid w:val="00691F4F"/>
    <w:rsid w:val="006A041D"/>
    <w:rsid w:val="006A5427"/>
    <w:rsid w:val="006A7FF1"/>
    <w:rsid w:val="006B2162"/>
    <w:rsid w:val="006B2B34"/>
    <w:rsid w:val="006C0490"/>
    <w:rsid w:val="006C0D96"/>
    <w:rsid w:val="006C3EBE"/>
    <w:rsid w:val="006C4E43"/>
    <w:rsid w:val="006C575D"/>
    <w:rsid w:val="006C5FD3"/>
    <w:rsid w:val="006C6426"/>
    <w:rsid w:val="006D642E"/>
    <w:rsid w:val="006E215F"/>
    <w:rsid w:val="006E70F9"/>
    <w:rsid w:val="006E7DE7"/>
    <w:rsid w:val="006F1594"/>
    <w:rsid w:val="006F1675"/>
    <w:rsid w:val="00705414"/>
    <w:rsid w:val="00705AB2"/>
    <w:rsid w:val="00707FFC"/>
    <w:rsid w:val="00714A21"/>
    <w:rsid w:val="00715DCE"/>
    <w:rsid w:val="00720C82"/>
    <w:rsid w:val="007237FE"/>
    <w:rsid w:val="00725C68"/>
    <w:rsid w:val="00726018"/>
    <w:rsid w:val="0072676F"/>
    <w:rsid w:val="00744C1D"/>
    <w:rsid w:val="007465E4"/>
    <w:rsid w:val="0075047F"/>
    <w:rsid w:val="00756D99"/>
    <w:rsid w:val="00761DC6"/>
    <w:rsid w:val="00763E15"/>
    <w:rsid w:val="00764A61"/>
    <w:rsid w:val="0076632F"/>
    <w:rsid w:val="0076760C"/>
    <w:rsid w:val="00771A57"/>
    <w:rsid w:val="0077219F"/>
    <w:rsid w:val="00772FD6"/>
    <w:rsid w:val="0077574B"/>
    <w:rsid w:val="00775808"/>
    <w:rsid w:val="007767CD"/>
    <w:rsid w:val="007830BF"/>
    <w:rsid w:val="00783345"/>
    <w:rsid w:val="00786EA0"/>
    <w:rsid w:val="007937A0"/>
    <w:rsid w:val="00793ADC"/>
    <w:rsid w:val="007A10BB"/>
    <w:rsid w:val="007A309F"/>
    <w:rsid w:val="007A4C39"/>
    <w:rsid w:val="007A52B8"/>
    <w:rsid w:val="007B4F3E"/>
    <w:rsid w:val="007C165E"/>
    <w:rsid w:val="007D4CF7"/>
    <w:rsid w:val="007D63A3"/>
    <w:rsid w:val="007D6FBE"/>
    <w:rsid w:val="007D78B7"/>
    <w:rsid w:val="007E4346"/>
    <w:rsid w:val="007E455F"/>
    <w:rsid w:val="007E54E6"/>
    <w:rsid w:val="007E653C"/>
    <w:rsid w:val="007E7648"/>
    <w:rsid w:val="007F48C3"/>
    <w:rsid w:val="007F75C6"/>
    <w:rsid w:val="00802CD6"/>
    <w:rsid w:val="008128C2"/>
    <w:rsid w:val="00813DF5"/>
    <w:rsid w:val="008211F2"/>
    <w:rsid w:val="008239AC"/>
    <w:rsid w:val="00832E08"/>
    <w:rsid w:val="00841BD4"/>
    <w:rsid w:val="00851017"/>
    <w:rsid w:val="008538F0"/>
    <w:rsid w:val="00856581"/>
    <w:rsid w:val="008643BB"/>
    <w:rsid w:val="0087067A"/>
    <w:rsid w:val="008827A6"/>
    <w:rsid w:val="0088618E"/>
    <w:rsid w:val="008943DE"/>
    <w:rsid w:val="00894D3E"/>
    <w:rsid w:val="008972D4"/>
    <w:rsid w:val="00897C32"/>
    <w:rsid w:val="00897DBC"/>
    <w:rsid w:val="008A35A0"/>
    <w:rsid w:val="008A39D4"/>
    <w:rsid w:val="008A70EB"/>
    <w:rsid w:val="008A7904"/>
    <w:rsid w:val="008B00EF"/>
    <w:rsid w:val="008B01CD"/>
    <w:rsid w:val="008B1064"/>
    <w:rsid w:val="008B182E"/>
    <w:rsid w:val="008B2010"/>
    <w:rsid w:val="008B37A7"/>
    <w:rsid w:val="008B62B4"/>
    <w:rsid w:val="008B6674"/>
    <w:rsid w:val="008C02A6"/>
    <w:rsid w:val="008C4E70"/>
    <w:rsid w:val="008C6156"/>
    <w:rsid w:val="008D2ECD"/>
    <w:rsid w:val="008E0A21"/>
    <w:rsid w:val="008E1C83"/>
    <w:rsid w:val="008E2AD9"/>
    <w:rsid w:val="008E36C1"/>
    <w:rsid w:val="008E56A2"/>
    <w:rsid w:val="008F09F6"/>
    <w:rsid w:val="008F6474"/>
    <w:rsid w:val="008F7AD6"/>
    <w:rsid w:val="008F7FCC"/>
    <w:rsid w:val="00900D2F"/>
    <w:rsid w:val="00905790"/>
    <w:rsid w:val="00911BE0"/>
    <w:rsid w:val="00917E55"/>
    <w:rsid w:val="00922242"/>
    <w:rsid w:val="00923CFC"/>
    <w:rsid w:val="009241F2"/>
    <w:rsid w:val="00931490"/>
    <w:rsid w:val="009338AB"/>
    <w:rsid w:val="009364A5"/>
    <w:rsid w:val="009366F0"/>
    <w:rsid w:val="0093670E"/>
    <w:rsid w:val="00936AE7"/>
    <w:rsid w:val="00937100"/>
    <w:rsid w:val="00942513"/>
    <w:rsid w:val="0094435D"/>
    <w:rsid w:val="0095058B"/>
    <w:rsid w:val="00953A4B"/>
    <w:rsid w:val="00955454"/>
    <w:rsid w:val="00957D85"/>
    <w:rsid w:val="00957E4B"/>
    <w:rsid w:val="00967B6A"/>
    <w:rsid w:val="0098469D"/>
    <w:rsid w:val="009933E6"/>
    <w:rsid w:val="00996605"/>
    <w:rsid w:val="00996D52"/>
    <w:rsid w:val="009A045A"/>
    <w:rsid w:val="009A1311"/>
    <w:rsid w:val="009A1985"/>
    <w:rsid w:val="009B3665"/>
    <w:rsid w:val="009C0ED4"/>
    <w:rsid w:val="009C17D7"/>
    <w:rsid w:val="009C285A"/>
    <w:rsid w:val="009C782C"/>
    <w:rsid w:val="009D09AA"/>
    <w:rsid w:val="009D28A0"/>
    <w:rsid w:val="009D498B"/>
    <w:rsid w:val="009D5BE3"/>
    <w:rsid w:val="009E2720"/>
    <w:rsid w:val="009E605B"/>
    <w:rsid w:val="009F1EE9"/>
    <w:rsid w:val="009F23C7"/>
    <w:rsid w:val="009F33EA"/>
    <w:rsid w:val="009F53D8"/>
    <w:rsid w:val="00A01EA5"/>
    <w:rsid w:val="00A054FC"/>
    <w:rsid w:val="00A1084F"/>
    <w:rsid w:val="00A13247"/>
    <w:rsid w:val="00A2039E"/>
    <w:rsid w:val="00A26B31"/>
    <w:rsid w:val="00A31EDB"/>
    <w:rsid w:val="00A32E16"/>
    <w:rsid w:val="00A37CDD"/>
    <w:rsid w:val="00A43E8F"/>
    <w:rsid w:val="00A50516"/>
    <w:rsid w:val="00A5207D"/>
    <w:rsid w:val="00A613EE"/>
    <w:rsid w:val="00A617D7"/>
    <w:rsid w:val="00A6193F"/>
    <w:rsid w:val="00A71CD6"/>
    <w:rsid w:val="00A72608"/>
    <w:rsid w:val="00A75457"/>
    <w:rsid w:val="00A7564E"/>
    <w:rsid w:val="00A82FC1"/>
    <w:rsid w:val="00A83518"/>
    <w:rsid w:val="00A861F1"/>
    <w:rsid w:val="00A86989"/>
    <w:rsid w:val="00A8749B"/>
    <w:rsid w:val="00A90DE5"/>
    <w:rsid w:val="00A92B87"/>
    <w:rsid w:val="00A93347"/>
    <w:rsid w:val="00AA0B6C"/>
    <w:rsid w:val="00AA10F1"/>
    <w:rsid w:val="00AA261C"/>
    <w:rsid w:val="00AB17E5"/>
    <w:rsid w:val="00AB3039"/>
    <w:rsid w:val="00AC0AC4"/>
    <w:rsid w:val="00AC0BD6"/>
    <w:rsid w:val="00AC3B40"/>
    <w:rsid w:val="00AC45C0"/>
    <w:rsid w:val="00AD0EE7"/>
    <w:rsid w:val="00AD3F9A"/>
    <w:rsid w:val="00AE20E8"/>
    <w:rsid w:val="00AE2CF9"/>
    <w:rsid w:val="00AE4005"/>
    <w:rsid w:val="00AF2031"/>
    <w:rsid w:val="00AF2250"/>
    <w:rsid w:val="00AF3A08"/>
    <w:rsid w:val="00AF675F"/>
    <w:rsid w:val="00B105DD"/>
    <w:rsid w:val="00B15B1E"/>
    <w:rsid w:val="00B22500"/>
    <w:rsid w:val="00B225F8"/>
    <w:rsid w:val="00B3243C"/>
    <w:rsid w:val="00B34914"/>
    <w:rsid w:val="00B35B89"/>
    <w:rsid w:val="00B37560"/>
    <w:rsid w:val="00B37817"/>
    <w:rsid w:val="00B41B78"/>
    <w:rsid w:val="00B42309"/>
    <w:rsid w:val="00B46FB3"/>
    <w:rsid w:val="00B52EE4"/>
    <w:rsid w:val="00B53D68"/>
    <w:rsid w:val="00B54519"/>
    <w:rsid w:val="00B556D3"/>
    <w:rsid w:val="00B62CAE"/>
    <w:rsid w:val="00B70CFA"/>
    <w:rsid w:val="00B71496"/>
    <w:rsid w:val="00B743D7"/>
    <w:rsid w:val="00B76248"/>
    <w:rsid w:val="00B768C1"/>
    <w:rsid w:val="00B85FA7"/>
    <w:rsid w:val="00B954BB"/>
    <w:rsid w:val="00BA44A2"/>
    <w:rsid w:val="00BA589F"/>
    <w:rsid w:val="00BA7099"/>
    <w:rsid w:val="00BB2831"/>
    <w:rsid w:val="00BB3329"/>
    <w:rsid w:val="00BC2A3D"/>
    <w:rsid w:val="00BC33A3"/>
    <w:rsid w:val="00BD5F7A"/>
    <w:rsid w:val="00BD726B"/>
    <w:rsid w:val="00BE5664"/>
    <w:rsid w:val="00BF0E42"/>
    <w:rsid w:val="00BF273A"/>
    <w:rsid w:val="00BF4734"/>
    <w:rsid w:val="00C01C96"/>
    <w:rsid w:val="00C02663"/>
    <w:rsid w:val="00C0385E"/>
    <w:rsid w:val="00C06827"/>
    <w:rsid w:val="00C06C3F"/>
    <w:rsid w:val="00C1228D"/>
    <w:rsid w:val="00C14ED9"/>
    <w:rsid w:val="00C15570"/>
    <w:rsid w:val="00C16780"/>
    <w:rsid w:val="00C31012"/>
    <w:rsid w:val="00C322AB"/>
    <w:rsid w:val="00C37222"/>
    <w:rsid w:val="00C40E43"/>
    <w:rsid w:val="00C4254B"/>
    <w:rsid w:val="00C4476A"/>
    <w:rsid w:val="00C457C7"/>
    <w:rsid w:val="00C46316"/>
    <w:rsid w:val="00C46B99"/>
    <w:rsid w:val="00C51C27"/>
    <w:rsid w:val="00C54D63"/>
    <w:rsid w:val="00C54DE4"/>
    <w:rsid w:val="00C660BF"/>
    <w:rsid w:val="00C741D2"/>
    <w:rsid w:val="00C828A1"/>
    <w:rsid w:val="00C87CFD"/>
    <w:rsid w:val="00C92AA7"/>
    <w:rsid w:val="00C934AE"/>
    <w:rsid w:val="00C96F9D"/>
    <w:rsid w:val="00CB23B1"/>
    <w:rsid w:val="00CB52FD"/>
    <w:rsid w:val="00CB7A58"/>
    <w:rsid w:val="00CC0DDC"/>
    <w:rsid w:val="00CC7504"/>
    <w:rsid w:val="00CD0BD5"/>
    <w:rsid w:val="00CD339C"/>
    <w:rsid w:val="00CE4B16"/>
    <w:rsid w:val="00CE699F"/>
    <w:rsid w:val="00CF1837"/>
    <w:rsid w:val="00CF5E26"/>
    <w:rsid w:val="00CF7615"/>
    <w:rsid w:val="00CF7FD0"/>
    <w:rsid w:val="00D01124"/>
    <w:rsid w:val="00D057FC"/>
    <w:rsid w:val="00D06D58"/>
    <w:rsid w:val="00D105AE"/>
    <w:rsid w:val="00D1132E"/>
    <w:rsid w:val="00D12A81"/>
    <w:rsid w:val="00D16D4C"/>
    <w:rsid w:val="00D20530"/>
    <w:rsid w:val="00D27CB1"/>
    <w:rsid w:val="00D322C7"/>
    <w:rsid w:val="00D34308"/>
    <w:rsid w:val="00D34616"/>
    <w:rsid w:val="00D359CA"/>
    <w:rsid w:val="00D42A0B"/>
    <w:rsid w:val="00D4672A"/>
    <w:rsid w:val="00D55321"/>
    <w:rsid w:val="00D612B5"/>
    <w:rsid w:val="00D62992"/>
    <w:rsid w:val="00D756C4"/>
    <w:rsid w:val="00D8472C"/>
    <w:rsid w:val="00D875CF"/>
    <w:rsid w:val="00D90419"/>
    <w:rsid w:val="00D90EBC"/>
    <w:rsid w:val="00D92C4A"/>
    <w:rsid w:val="00D971FA"/>
    <w:rsid w:val="00DB132F"/>
    <w:rsid w:val="00DB421C"/>
    <w:rsid w:val="00DB6136"/>
    <w:rsid w:val="00DC5BD1"/>
    <w:rsid w:val="00DC5CB5"/>
    <w:rsid w:val="00DC741A"/>
    <w:rsid w:val="00DD1438"/>
    <w:rsid w:val="00DD79C9"/>
    <w:rsid w:val="00DE00EA"/>
    <w:rsid w:val="00DE69D2"/>
    <w:rsid w:val="00DF0550"/>
    <w:rsid w:val="00DF55A1"/>
    <w:rsid w:val="00DF6D1B"/>
    <w:rsid w:val="00E01242"/>
    <w:rsid w:val="00E02E86"/>
    <w:rsid w:val="00E02FBD"/>
    <w:rsid w:val="00E06480"/>
    <w:rsid w:val="00E07411"/>
    <w:rsid w:val="00E0756F"/>
    <w:rsid w:val="00E13803"/>
    <w:rsid w:val="00E13F75"/>
    <w:rsid w:val="00E175D8"/>
    <w:rsid w:val="00E23066"/>
    <w:rsid w:val="00E27D30"/>
    <w:rsid w:val="00E30E3A"/>
    <w:rsid w:val="00E3196E"/>
    <w:rsid w:val="00E32249"/>
    <w:rsid w:val="00E33D6B"/>
    <w:rsid w:val="00E37198"/>
    <w:rsid w:val="00E439EE"/>
    <w:rsid w:val="00E4617B"/>
    <w:rsid w:val="00E46C59"/>
    <w:rsid w:val="00E54DE8"/>
    <w:rsid w:val="00E56523"/>
    <w:rsid w:val="00E63D48"/>
    <w:rsid w:val="00E6493F"/>
    <w:rsid w:val="00E65CD3"/>
    <w:rsid w:val="00E673B5"/>
    <w:rsid w:val="00E716AC"/>
    <w:rsid w:val="00E748BB"/>
    <w:rsid w:val="00E75CB2"/>
    <w:rsid w:val="00E76B42"/>
    <w:rsid w:val="00E802EC"/>
    <w:rsid w:val="00E85064"/>
    <w:rsid w:val="00E8543A"/>
    <w:rsid w:val="00E854BF"/>
    <w:rsid w:val="00E858CA"/>
    <w:rsid w:val="00E8638B"/>
    <w:rsid w:val="00E91F08"/>
    <w:rsid w:val="00E93DFD"/>
    <w:rsid w:val="00EA2C6A"/>
    <w:rsid w:val="00EB11A3"/>
    <w:rsid w:val="00EB1528"/>
    <w:rsid w:val="00EB177C"/>
    <w:rsid w:val="00EC2574"/>
    <w:rsid w:val="00EC26C1"/>
    <w:rsid w:val="00EC710F"/>
    <w:rsid w:val="00ED1FD5"/>
    <w:rsid w:val="00ED2028"/>
    <w:rsid w:val="00ED4139"/>
    <w:rsid w:val="00ED6D97"/>
    <w:rsid w:val="00EE373F"/>
    <w:rsid w:val="00EE4E50"/>
    <w:rsid w:val="00EF001F"/>
    <w:rsid w:val="00EF04A1"/>
    <w:rsid w:val="00EF259C"/>
    <w:rsid w:val="00EF5A2E"/>
    <w:rsid w:val="00EF5BF6"/>
    <w:rsid w:val="00F0129A"/>
    <w:rsid w:val="00F01DCB"/>
    <w:rsid w:val="00F074A0"/>
    <w:rsid w:val="00F07D5A"/>
    <w:rsid w:val="00F10888"/>
    <w:rsid w:val="00F13636"/>
    <w:rsid w:val="00F137EC"/>
    <w:rsid w:val="00F335AE"/>
    <w:rsid w:val="00F33F1B"/>
    <w:rsid w:val="00F43F07"/>
    <w:rsid w:val="00F62482"/>
    <w:rsid w:val="00F65C20"/>
    <w:rsid w:val="00F668A3"/>
    <w:rsid w:val="00F71D7E"/>
    <w:rsid w:val="00F76E7A"/>
    <w:rsid w:val="00F77322"/>
    <w:rsid w:val="00F7752A"/>
    <w:rsid w:val="00F77ED1"/>
    <w:rsid w:val="00F80A14"/>
    <w:rsid w:val="00F86B94"/>
    <w:rsid w:val="00F90E23"/>
    <w:rsid w:val="00F91896"/>
    <w:rsid w:val="00F929C2"/>
    <w:rsid w:val="00F948D7"/>
    <w:rsid w:val="00FA1EC5"/>
    <w:rsid w:val="00FA50E4"/>
    <w:rsid w:val="00FB14E2"/>
    <w:rsid w:val="00FB14F1"/>
    <w:rsid w:val="00FB2A83"/>
    <w:rsid w:val="00FB7545"/>
    <w:rsid w:val="00FC30D7"/>
    <w:rsid w:val="00FC6800"/>
    <w:rsid w:val="00FC6E74"/>
    <w:rsid w:val="00FD08CE"/>
    <w:rsid w:val="00FD16B7"/>
    <w:rsid w:val="00FE32B2"/>
    <w:rsid w:val="00FE39FC"/>
    <w:rsid w:val="00FE5BD1"/>
    <w:rsid w:val="00FF1DB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0,#ff6,#b64444"/>
    </o:shapedefaults>
    <o:shapelayout v:ext="edit">
      <o:idmap v:ext="edit" data="1"/>
    </o:shapelayout>
  </w:shapeDefaults>
  <w:decimalSymbol w:val=","/>
  <w:listSeparator w:val=";"/>
  <w14:docId w14:val="338BEC60"/>
  <w15:docId w15:val="{785FAC1B-8407-4DBD-B5A3-27C9224C8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rPr>
      <w:rFonts w:ascii="Arial" w:hAnsi="Arial"/>
      <w:sz w:val="22"/>
      <w:szCs w:val="22"/>
    </w:rPr>
  </w:style>
  <w:style w:type="character" w:styleId="Funotenzeichen">
    <w:name w:val="footnote reference"/>
    <w:uiPriority w:val="99"/>
    <w:semiHidden/>
    <w:unhideWhenUsed/>
    <w:qFormat/>
    <w:rPr>
      <w:vertAlign w:val="superscript"/>
    </w:rPr>
  </w:style>
  <w:style w:type="character" w:styleId="Endnotenzeichen">
    <w:name w:val="endnote reference"/>
    <w:uiPriority w:val="99"/>
    <w:semiHidden/>
    <w:unhideWhenUsed/>
    <w:qFormat/>
    <w:rPr>
      <w:vertAlign w:val="superscript"/>
    </w:rPr>
  </w:style>
  <w:style w:type="character" w:styleId="Fett">
    <w:name w:val="Strong"/>
    <w:basedOn w:val="Absatz-Standardschriftart"/>
    <w:uiPriority w:val="22"/>
    <w:qFormat/>
    <w:rsid w:val="00EE373F"/>
    <w:rPr>
      <w:b/>
      <w:bCs/>
    </w:rPr>
  </w:style>
  <w:style w:type="paragraph" w:styleId="Sprechblasentext">
    <w:name w:val="Balloon Text"/>
    <w:basedOn w:val="Standard"/>
    <w:link w:val="SprechblasentextZchn"/>
    <w:uiPriority w:val="99"/>
    <w:semiHidden/>
    <w:unhideWhenUsed/>
    <w:rsid w:val="007D6FB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D6FBE"/>
    <w:rPr>
      <w:rFonts w:ascii="Segoe UI" w:hAnsi="Segoe UI" w:cs="Segoe UI"/>
      <w:sz w:val="18"/>
      <w:szCs w:val="18"/>
    </w:rPr>
  </w:style>
  <w:style w:type="paragraph" w:styleId="Listenabsatz">
    <w:name w:val="List Paragraph"/>
    <w:basedOn w:val="Standard"/>
    <w:uiPriority w:val="34"/>
    <w:qFormat/>
    <w:rsid w:val="0076632F"/>
    <w:pPr>
      <w:ind w:left="720"/>
      <w:contextualSpacing/>
    </w:pPr>
  </w:style>
  <w:style w:type="character" w:styleId="Hyperlink">
    <w:name w:val="Hyperlink"/>
    <w:basedOn w:val="Absatz-Standardschriftart"/>
    <w:uiPriority w:val="99"/>
    <w:unhideWhenUsed/>
    <w:rsid w:val="0076632F"/>
    <w:rPr>
      <w:color w:val="0000FF" w:themeColor="hyperlink"/>
      <w:u w:val="single"/>
    </w:rPr>
  </w:style>
  <w:style w:type="character" w:styleId="NichtaufgelsteErwhnung">
    <w:name w:val="Unresolved Mention"/>
    <w:basedOn w:val="Absatz-Standardschriftart"/>
    <w:uiPriority w:val="99"/>
    <w:semiHidden/>
    <w:unhideWhenUsed/>
    <w:rsid w:val="0076632F"/>
    <w:rPr>
      <w:color w:val="605E5C"/>
      <w:shd w:val="clear" w:color="auto" w:fill="E1DFDD"/>
    </w:rPr>
  </w:style>
  <w:style w:type="character" w:styleId="BesuchterLink">
    <w:name w:val="FollowedHyperlink"/>
    <w:basedOn w:val="Absatz-Standardschriftart"/>
    <w:uiPriority w:val="99"/>
    <w:semiHidden/>
    <w:unhideWhenUsed/>
    <w:rsid w:val="00676D67"/>
    <w:rPr>
      <w:color w:val="800080" w:themeColor="followedHyperlink"/>
      <w:u w:val="single"/>
    </w:rPr>
  </w:style>
  <w:style w:type="character" w:styleId="Kommentarzeichen">
    <w:name w:val="annotation reference"/>
    <w:basedOn w:val="Absatz-Standardschriftart"/>
    <w:uiPriority w:val="99"/>
    <w:semiHidden/>
    <w:unhideWhenUsed/>
    <w:rsid w:val="00095CE6"/>
    <w:rPr>
      <w:sz w:val="16"/>
      <w:szCs w:val="16"/>
    </w:rPr>
  </w:style>
  <w:style w:type="paragraph" w:styleId="Kommentartext">
    <w:name w:val="annotation text"/>
    <w:basedOn w:val="Standard"/>
    <w:link w:val="KommentartextZchn"/>
    <w:uiPriority w:val="99"/>
    <w:semiHidden/>
    <w:unhideWhenUsed/>
    <w:rsid w:val="00095CE6"/>
    <w:rPr>
      <w:sz w:val="20"/>
      <w:szCs w:val="20"/>
    </w:rPr>
  </w:style>
  <w:style w:type="character" w:customStyle="1" w:styleId="KommentartextZchn">
    <w:name w:val="Kommentartext Zchn"/>
    <w:basedOn w:val="Absatz-Standardschriftart"/>
    <w:link w:val="Kommentartext"/>
    <w:uiPriority w:val="99"/>
    <w:semiHidden/>
    <w:rsid w:val="00095CE6"/>
    <w:rPr>
      <w:rFonts w:ascii="Arial" w:hAnsi="Arial"/>
    </w:rPr>
  </w:style>
  <w:style w:type="paragraph" w:styleId="Kommentarthema">
    <w:name w:val="annotation subject"/>
    <w:basedOn w:val="Kommentartext"/>
    <w:next w:val="Kommentartext"/>
    <w:link w:val="KommentarthemaZchn"/>
    <w:uiPriority w:val="99"/>
    <w:semiHidden/>
    <w:unhideWhenUsed/>
    <w:rsid w:val="00095CE6"/>
    <w:rPr>
      <w:b/>
      <w:bCs/>
    </w:rPr>
  </w:style>
  <w:style w:type="character" w:customStyle="1" w:styleId="KommentarthemaZchn">
    <w:name w:val="Kommentarthema Zchn"/>
    <w:basedOn w:val="KommentartextZchn"/>
    <w:link w:val="Kommentarthema"/>
    <w:uiPriority w:val="99"/>
    <w:semiHidden/>
    <w:rsid w:val="00095CE6"/>
    <w:rPr>
      <w:rFonts w:ascii="Arial" w:hAnsi="Arial"/>
      <w:b/>
      <w:bCs/>
    </w:rPr>
  </w:style>
  <w:style w:type="paragraph" w:styleId="KeinLeerraum">
    <w:name w:val="No Spacing"/>
    <w:uiPriority w:val="1"/>
    <w:qFormat/>
    <w:rsid w:val="00E91F08"/>
    <w:rPr>
      <w:rFonts w:ascii="Arial" w:hAnsi="Arial"/>
      <w:sz w:val="22"/>
      <w:szCs w:val="22"/>
    </w:rPr>
  </w:style>
  <w:style w:type="paragraph" w:customStyle="1" w:styleId="CharCharCharChar">
    <w:name w:val="Char Char Char Char"/>
    <w:basedOn w:val="Standard"/>
    <w:rsid w:val="00633382"/>
    <w:pPr>
      <w:spacing w:after="160" w:line="240" w:lineRule="exact"/>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192374">
      <w:bodyDiv w:val="1"/>
      <w:marLeft w:val="0"/>
      <w:marRight w:val="0"/>
      <w:marTop w:val="0"/>
      <w:marBottom w:val="0"/>
      <w:divBdr>
        <w:top w:val="none" w:sz="0" w:space="0" w:color="auto"/>
        <w:left w:val="none" w:sz="0" w:space="0" w:color="auto"/>
        <w:bottom w:val="none" w:sz="0" w:space="0" w:color="auto"/>
        <w:right w:val="none" w:sz="0" w:space="0" w:color="auto"/>
      </w:divBdr>
    </w:div>
    <w:div w:id="622469638">
      <w:bodyDiv w:val="1"/>
      <w:marLeft w:val="0"/>
      <w:marRight w:val="0"/>
      <w:marTop w:val="0"/>
      <w:marBottom w:val="0"/>
      <w:divBdr>
        <w:top w:val="none" w:sz="0" w:space="0" w:color="auto"/>
        <w:left w:val="none" w:sz="0" w:space="0" w:color="auto"/>
        <w:bottom w:val="none" w:sz="0" w:space="0" w:color="auto"/>
        <w:right w:val="none" w:sz="0" w:space="0" w:color="auto"/>
      </w:divBdr>
    </w:div>
    <w:div w:id="1559586637">
      <w:bodyDiv w:val="1"/>
      <w:marLeft w:val="0"/>
      <w:marRight w:val="0"/>
      <w:marTop w:val="0"/>
      <w:marBottom w:val="0"/>
      <w:divBdr>
        <w:top w:val="none" w:sz="0" w:space="0" w:color="auto"/>
        <w:left w:val="none" w:sz="0" w:space="0" w:color="auto"/>
        <w:bottom w:val="none" w:sz="0" w:space="0" w:color="auto"/>
        <w:right w:val="none" w:sz="0" w:space="0" w:color="auto"/>
      </w:divBdr>
    </w:div>
    <w:div w:id="166848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undespolizei.de/Web/DE/04Aktuelles/01Meldungen/2020/03/200317_faq.html?nn=5931604" TargetMode="External"/><Relationship Id="rId18" Type="http://schemas.openxmlformats.org/officeDocument/2006/relationships/hyperlink" Target="https://www.bmi.bund.de/SharedDocs/downloads/DE/publikationen/themen/migration/rundschreiben-entlastung-abh-corona.pdf?__blob=publicationFile&amp;v=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bmi.bund.de/SharedDocs/downloads/DE/publikationen/themen/migration/rundschreiben-entlastung-abh-corona.pdf?__blob=publicationFile&amp;v=3" TargetMode="External"/><Relationship Id="rId7" Type="http://schemas.openxmlformats.org/officeDocument/2006/relationships/settings" Target="settings.xml"/><Relationship Id="rId12" Type="http://schemas.openxmlformats.org/officeDocument/2006/relationships/hyperlink" Target="https://www.bmi.bund.de/SharedDocs/kurzmeldungen/DE/2020/03/corona-ein-und-ausreise.html" TargetMode="External"/><Relationship Id="rId17" Type="http://schemas.openxmlformats.org/officeDocument/2006/relationships/hyperlink" Target="https://www.bmi.bund.de/SharedDocs/pressemitteilungen/DE/2020/04/muster-verordnung.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undespolizei.de/Web/DE/04Aktuelles/01Meldungen/2020/03/200409_Hinweisblatt_Regelungen_nach_Deutschland_%20Einreisende_down.pdf?__blob=publicationFile&amp;v=5" TargetMode="External"/><Relationship Id="rId20" Type="http://schemas.openxmlformats.org/officeDocument/2006/relationships/hyperlink" Target="https://www.bmi.bund.de/SharedDocs/downloads/DE/veroeffentlichungen/2020/corona/verordnung-schengen-visa-covid19-unterzeichne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ransparency/regdoc/rep/1/2020/DE/COM-2020-115-F1-DE-MAIN-PART-1.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bmi.bund.de/SharedDocs/kurzmeldungen/DE/2020/03/corona-ein-und-ausreise.html" TargetMode="External"/><Relationship Id="rId23" Type="http://schemas.openxmlformats.org/officeDocument/2006/relationships/hyperlink" Target="https://www.bmi.bund.de/SharedDocs/downloads/DE/veroeffentlichungen/2020/corona/verordnung-schengen-visa-covid19-unterzeichnet.html" TargetMode="External"/><Relationship Id="rId10" Type="http://schemas.openxmlformats.org/officeDocument/2006/relationships/endnotes" Target="endnotes.xml"/><Relationship Id="rId19" Type="http://schemas.openxmlformats.org/officeDocument/2006/relationships/hyperlink" Target="https://www.bmi.bund.de/SharedDocs/downloads/DE/veroeffentlichungen/2020/corona/rundschreiben-20200409.pdf?__blob=publicationFile&amp;v=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undespolizei.de/Web/DE/04Aktuelles/01Meldungen/2020/03/200317_faq.html?nn=5931604" TargetMode="External"/><Relationship Id="rId22" Type="http://schemas.openxmlformats.org/officeDocument/2006/relationships/hyperlink" Target="https://www.bmi.bund.de/SharedDocs/downloads/DE/veroeffentlichungen/2020/corona/rundschreiben-20200409.pdf?__blob=publicationFile&amp;v=1"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dressat xmlns="2d8cc1df-57ac-4aac-b7f7-0f4de7d531aa">Ausschuss Arbeitsmarkt; Ausschuss Arbeitsmarkt - INFOVERTEILER; Arbeitskreis Landesvereinigungen Arbeitsmarkt; Ausschuss Bildung, Berufliche Bildung (gemeinsam mit BDI); Ausschuss Bildung, Berufliche Bildung (gemeinsam mit BDI) INFOVERTEILER; Ausschuss Europa und Internationales; Ausschuss Europa und Internationales - INFOVERTEILER; Arbeitskreis Berufsbildung (gemeinsam mit BDI); Arbeitskreis Berufsbildung (gemeinsam mit BDI) INFOVERTEILER; Arbeitskreis Landesvereinigungen Bildungspolitik; Arbeitskreis Entsendung; 00-Mitgliedsverbände; Hausverteiler BDA</Adressat>
    <Erstellt_fuer_Text xmlns="2d8cc1df-57ac-4aac-b7f7-0f4de7d531aa">Keller Nicolas</Erstellt_fuer_Text>
    <Dokumententyp xmlns="2d8cc1df-57ac-4aac-b7f7-0f4de7d531aa">Leere Vorlage OM</Dokumententyp>
    <h09732b49c2b4373912d6861661dc72b xmlns="2d8cc1df-57ac-4aac-b7f7-0f4de7d531aa">
      <Terms xmlns="http://schemas.microsoft.com/office/infopath/2007/PartnerControls">
        <TermInfo xmlns="http://schemas.microsoft.com/office/infopath/2007/PartnerControls">
          <TermName xmlns="http://schemas.microsoft.com/office/infopath/2007/PartnerControls">Zuwanderungsgesetz</TermName>
          <TermId xmlns="http://schemas.microsoft.com/office/infopath/2007/PartnerControls">a0b59d58-a4fb-47e8-a16e-694357f120f7</TermId>
        </TermInfo>
        <TermInfo xmlns="http://schemas.microsoft.com/office/infopath/2007/PartnerControls">
          <TermName xmlns="http://schemas.microsoft.com/office/infopath/2007/PartnerControls">Zuwanderungsrecht</TermName>
          <TermId xmlns="http://schemas.microsoft.com/office/infopath/2007/PartnerControls">0f02dd81-ce35-458e-94b3-c04b9cb547ec</TermId>
        </TermInfo>
        <TermInfo xmlns="http://schemas.microsoft.com/office/infopath/2007/PartnerControls">
          <TermName xmlns="http://schemas.microsoft.com/office/infopath/2007/PartnerControls">Ausländerbehörde</TermName>
          <TermId xmlns="http://schemas.microsoft.com/office/infopath/2007/PartnerControls">4b7f0119-e875-410f-badb-6b0feb9e5e98</TermId>
        </TermInfo>
        <TermInfo xmlns="http://schemas.microsoft.com/office/infopath/2007/PartnerControls">
          <TermName xmlns="http://schemas.microsoft.com/office/infopath/2007/PartnerControls">BMI</TermName>
          <TermId xmlns="http://schemas.microsoft.com/office/infopath/2007/PartnerControls">f33ba845-d489-4cf9-9d45-848918649524</TermId>
        </TermInfo>
      </Terms>
    </h09732b49c2b4373912d6861661dc72b>
    <cf461ef2fc334b5bae002e1a5c1d7bdd xmlns="2d8cc1df-57ac-4aac-b7f7-0f4de7d531aa">
      <Terms xmlns="http://schemas.microsoft.com/office/infopath/2007/PartnerControls"/>
    </cf461ef2fc334b5bae002e1a5c1d7bdd>
    <n29259cec2924fb7a50bcc6f71f529d8 xmlns="2d8cc1df-57ac-4aac-b7f7-0f4de7d531aa">
      <Terms xmlns="http://schemas.microsoft.com/office/infopath/2007/PartnerControls">
        <TermInfo xmlns="http://schemas.microsoft.com/office/infopath/2007/PartnerControls">
          <TermName xmlns="http://schemas.microsoft.com/office/infopath/2007/PartnerControls">Beschäftigung</TermName>
          <TermId xmlns="http://schemas.microsoft.com/office/infopath/2007/PartnerControls">4d2726a9-0173-4715-a664-4217476a4944</TermId>
        </TermInfo>
      </Terms>
    </n29259cec2924fb7a50bcc6f71f529d8>
    <Erstellt_fuer xmlns="2d8cc1df-57ac-4aac-b7f7-0f4de7d531aa">
      <UserInfo>
        <DisplayName>Keller Nicolas</DisplayName>
        <AccountId>19</AccountId>
        <AccountType/>
      </UserInfo>
    </Erstellt_fuer>
    <e7937559eeb34ae99925c068aafe66d1 xmlns="2d8cc1df-57ac-4aac-b7f7-0f4de7d531aa">
      <Terms xmlns="http://schemas.microsoft.com/office/infopath/2007/PartnerControls">
        <TermInfo xmlns="http://schemas.microsoft.com/office/infopath/2007/PartnerControls">
          <TermName xmlns="http://schemas.microsoft.com/office/infopath/2007/PartnerControls">Eingangskorb</TermName>
          <TermId xmlns="http://schemas.microsoft.com/office/infopath/2007/PartnerControls">1720c454-e9ad-45d5-a915-b97d000f3b79</TermId>
        </TermInfo>
      </Terms>
    </e7937559eeb34ae99925c068aafe66d1>
    <TaxCatchAll xmlns="2d8cc1df-57ac-4aac-b7f7-0f4de7d531aa">
      <Value>1645</Value>
      <Value>193</Value>
      <Value>2366</Value>
      <Value>176</Value>
      <Value>2349</Value>
      <Value>154</Value>
    </TaxCatchAll>
    <Dokumentendatum xmlns="2d8cc1df-57ac-4aac-b7f7-0f4de7d531aa">2020-04-26T22:00:00+00:00</Dokumentendatum>
    <j94b0257572242888c9ec0f5ae5a70ca xmlns="2d8cc1df-57ac-4aac-b7f7-0f4de7d531aa">
      <Terms xmlns="http://schemas.microsoft.com/office/infopath/2007/PartnerControls"/>
    </j94b0257572242888c9ec0f5ae5a70ca>
    <Mail_aus_Journal xmlns="2d8cc1df-57ac-4aac-b7f7-0f4de7d531aa">false</Mail_aus_Journal>
    <Leitsatz xmlns="3e708fd5-b208-40c2-9d3c-825d4a614a50" xsi:nil="true"/>
    <Entscheidungsdatum xmlns="3e708fd5-b208-40c2-9d3c-825d4a614a50" xsi:nil="true"/>
    <Rundschreiben_x0020_Termin xmlns="d5e14908-92bf-43a7-84ff-098e66f93ce0" xsi:nil="true"/>
    <Empfaengerkopf xmlns="3e708fd5-b208-40c2-9d3c-825d4a614a50">Mitglieder des Ausschusses Arbeitsmarkt 
Mitglieder des Ausschusses Bildung, Berufliche Bildung (gemeinsam mit BDI)
Mitglieder des Ausschusses Europa und Internationales
Mitglieder des Arbeitskreises Landesvereinigungen Arbeitsmarkt
Mitglieder des Arbeitskreises Berufsbildung (gemeinsam mit BDI)
Mitglieder des Arbeitskreises Landesvereinigungen Bildungspolitik
Mitglieder des Arbeitskreises Entsendung
Mitgliedsverbände</Empfaengerkopf>
    <Abteilung_x0020_oder_x0020_Bereich xmlns="2d8cc1df-57ac-4aac-b7f7-0f4de7d531aa"/>
    <Abstract xmlns="3e708fd5-b208-40c2-9d3c-825d4a614a50">Zu aufenthaltsrechtlichen Fragen im Kontext der Covid 19-Pandemie haben wir eine Übersicht erstellt.</Abstract>
    <Rundschreibentext xmlns="3e708fd5-b208-40c2-9d3c-825d4a614a50">&lt;p&gt;im Kontext der aktuellen Covid 19-Pandemie stellen sich f&lt;span style="font-size:11.0pt;font-family:Arial;"&gt;&lt;span style="font-size:11.0pt;font-family:Arial;mso-fareast-font-family:Arial;mso-bidi-font-family:Arial;mso-ansi-language:DE;mso-fareast-language:DE;mso-bidi-language:AR-SA;"&gt;&amp;uuml;r Arbeitgeber und ihre Besch&amp;auml;ftigten aus dem Ausland  viele aufenthaltsrechtliche Fragen. Wir haben die wichtigen Fragen und Antworten zusammengefasst (Anlage 1). &lt;/span&gt;&lt;/span&gt;&lt;/p&gt;&lt;p&gt;Als Grundlage dienten u. a. die Rundschreiben des Bundesinnenministeriums vom 25. M&amp;auml;rz 2020 sowie 9. April 2020 (Anlage 2 und 3) mit Empfehlungen&lt;span style="font-size:11.0pt;font-family:Arial;"&gt; an die Ausl&amp;auml;nderbeh&amp;ouml;rden. Zudem ist am 9. April 2020 die &lt;/span&gt;&lt;span style="font-size:11.0pt;font-family:Arial;"&gt;Verordnung zur vor&amp;uuml;bergehenden Befreiung von Inhabern ablaufender Schengen-Visa vom Erfordernis eines Aufenthaltstitels auf Grund der COVID-19-Pandemie (Schengen-Visa-COVID-19-Pandemie-Verordnung) in Kraft getreten (Anlage 3). &lt;/span&gt;&amp;nbsp;&lt;/p&gt;&lt;p&gt;&lt;span style="font-size:11.0pt;font-family:Arial;"&gt;&lt;span style="font-size:11.0pt;font-family:Arial;mso-fareast-font-family:Arial;mso-bidi-font-family:Arial;mso-ansi-language:DE;mso-fareast-language:DE;mso-bidi-language:AR-SA;"&gt;Insbesondere die
Regelungen zur Einreise ver&amp;auml;ndern sich dynamisch. Wir werden die &amp;Uuml;bersicht regelm&amp;auml;&amp;szlig;ig aktualisieren und auf der Themenseite "&lt;/span&gt;&lt;/span&gt;&lt;span style="font-size:11.0pt;font-family:Arial;"&gt;Covid-19 Informationen f&amp;uuml;r Arbeitgeber" auf unserer Homepage zur Verf&amp;uuml;gung stellen.&lt;/span&gt;&lt;/p&gt;&lt;p&gt;&lt;span style="font-size:11.0pt;font-family:Arial;"&gt;&amp;nbsp;&lt;/span&gt;&lt;br /&gt;&lt;/p&gt;</Rundschreibentext>
    <Veranstaltung_am xmlns="3e708fd5-b208-40c2-9d3c-825d4a614a50" xsi:nil="true"/>
    <Adressat_CRM xmlns="3e708fd5-b208-40c2-9d3c-825d4a614a50">419e1e0e-012f-e811-a9ba-000d3a2bb31e#|list#|439e1e0e-012f-e811-a9ba-000d3a2bb31e#|list#|459e1e0e-012f-e811-a9ba-000d3a2bb31e#|list#|779e1e0e-012f-e811-a9ba-000d3a2bb31e#|list#|799e1e0e-012f-e811-a9ba-000d3a2bb31e#|list#|bb9f1e0e-012f-e811-a9ba-000d3a2bb31e#|list#|362c30fc-1d74-ea11-a811-000d3a20f252#|list#|859e1e0e-012f-e811-a9ba-000d3a2bb31e#|list#|879e1e0e-012f-e811-a9ba-000d3a2bb31e#|list#|a39e1e0e-012f-e811-a9ba-000d3a2bb31e#|list#|c39f1e0e-012f-e811-a9ba-000d3a2bb31e#|list#|294c72f6-7e62-e811-a9ca-000d3a2bb190#|campaign#|e5009dee-002f-e811-a9ba-000d3a2bbda1#|list</Adressat_CRM>
    <Sitzung_am xmlns="3e708fd5-b208-40c2-9d3c-825d4a614a50" xsi:nil="true"/>
    <Aktenzeichen xmlns="3e708fd5-b208-40c2-9d3c-825d4a614a50" xsi:nil="true"/>
    <Gericht xmlns="3e708fd5-b208-40c2-9d3c-825d4a614a50" xsi:nil="true"/>
    <Rundschreibenformat xmlns="3e708fd5-b208-40c2-9d3c-825d4a614a50">Rundschreiben</Rundschreibenformat>
    <Anmeldung_am xmlns="3e708fd5-b208-40c2-9d3c-825d4a614a50" xsi:nil="true"/>
    <Rueckmeldung_bis xmlns="3e708fd5-b208-40c2-9d3c-825d4a614a50" xsi:nil="true"/>
    <Betreff xmlns="3e708fd5-b208-40c2-9d3c-825d4a614a50">BDA | Zuwanderung: Übersicht zu aufenthaltsrechtlichen Fragen im Kontext der Covid 19-Pandemie</Betreff>
    <Kurzbeschreibung xmlns="3e708fd5-b208-40c2-9d3c-825d4a614a50" xsi:nil="true"/>
    <Rundschreibennummer xmlns="3e708fd5-b208-40c2-9d3c-825d4a614a50">IV/055/20</Rundschreibennummer>
  </documentManagement>
</p:properties>
</file>

<file path=customXml/item2.xml><?xml version="1.0" encoding="utf-8"?>
<ct:contentTypeSchema xmlns:ct="http://schemas.microsoft.com/office/2006/metadata/contentType" xmlns:ma="http://schemas.microsoft.com/office/2006/metadata/properties/metaAttributes" ct:_="" ma:_="" ma:contentTypeName="Rundschreiben DMS" ma:contentTypeID="0x010100C1C735BE1785894AAD3D64B502854F5F00A9FB0109AF1E2844B5E2396894E04A9A" ma:contentTypeVersion="41" ma:contentTypeDescription="Ein neues Dokument erstellen." ma:contentTypeScope="" ma:versionID="054c95e8bfd52ae97f9faf38b9683b17">
  <xsd:schema xmlns:xsd="http://www.w3.org/2001/XMLSchema" xmlns:xs="http://www.w3.org/2001/XMLSchema" xmlns:p="http://schemas.microsoft.com/office/2006/metadata/properties" xmlns:ns2="2d8cc1df-57ac-4aac-b7f7-0f4de7d531aa" xmlns:ns3="3e708fd5-b208-40c2-9d3c-825d4a614a50" xmlns:ns4="d5e14908-92bf-43a7-84ff-098e66f93ce0" targetNamespace="http://schemas.microsoft.com/office/2006/metadata/properties" ma:root="true" ma:fieldsID="efdcb545e57c4b36e665d172bb5a1c86" ns2:_="" ns3:_="" ns4:_="">
    <xsd:import namespace="2d8cc1df-57ac-4aac-b7f7-0f4de7d531aa"/>
    <xsd:import namespace="3e708fd5-b208-40c2-9d3c-825d4a614a50"/>
    <xsd:import namespace="d5e14908-92bf-43a7-84ff-098e66f93ce0"/>
    <xsd:element name="properties">
      <xsd:complexType>
        <xsd:sequence>
          <xsd:element name="documentManagement">
            <xsd:complexType>
              <xsd:all>
                <xsd:element ref="ns2:Adressat" minOccurs="0"/>
                <xsd:element ref="ns3:Adressat_CRM" minOccurs="0"/>
                <xsd:element ref="ns2:Erstellt_fuer" minOccurs="0"/>
                <xsd:element ref="ns2:Erstellt_fuer_Text" minOccurs="0"/>
                <xsd:element ref="ns2:Dokumentendatum" minOccurs="0"/>
                <xsd:element ref="ns2:Dokumententyp" minOccurs="0"/>
                <xsd:element ref="ns2:e7937559eeb34ae99925c068aafe66d1" minOccurs="0"/>
                <xsd:element ref="ns2:TaxCatchAll" minOccurs="0"/>
                <xsd:element ref="ns2:TaxCatchAllLabel" minOccurs="0"/>
                <xsd:element ref="ns2:Mail_aus_Journal" minOccurs="0"/>
                <xsd:element ref="ns2:j94b0257572242888c9ec0f5ae5a70ca" minOccurs="0"/>
                <xsd:element ref="ns2:cf461ef2fc334b5bae002e1a5c1d7bdd" minOccurs="0"/>
                <xsd:element ref="ns2:h09732b49c2b4373912d6861661dc72b" minOccurs="0"/>
                <xsd:element ref="ns2:n29259cec2924fb7a50bcc6f71f529d8" minOccurs="0"/>
                <xsd:element ref="ns3:Rundschreibennummer" minOccurs="0"/>
                <xsd:element ref="ns3:Abstract" minOccurs="0"/>
                <xsd:element ref="ns3:Veranstaltung_am" minOccurs="0"/>
                <xsd:element ref="ns3:Sitzung_am" minOccurs="0"/>
                <xsd:element ref="ns3:Anmeldung_am" minOccurs="0"/>
                <xsd:element ref="ns3:Rueckmeldung_bis" minOccurs="0"/>
                <xsd:element ref="ns3:Betreff" minOccurs="0"/>
                <xsd:element ref="ns3:Empfaengerkopf" minOccurs="0"/>
                <xsd:element ref="ns3:Kurzbeschreibung" minOccurs="0"/>
                <xsd:element ref="ns3:Rundschreibentext" minOccurs="0"/>
                <xsd:element ref="ns3:Aktenzeichen" minOccurs="0"/>
                <xsd:element ref="ns3:Gericht" minOccurs="0"/>
                <xsd:element ref="ns3:Entscheidungsdatum" minOccurs="0"/>
                <xsd:element ref="ns3:Leitsatz" minOccurs="0"/>
                <xsd:element ref="ns2:Abteilung_x0020_oder_x0020_Bereich"/>
                <xsd:element ref="ns4:Rundschreiben_x0020_Termin" minOccurs="0"/>
                <xsd:element ref="ns3:Rundschreibenformat"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cc1df-57ac-4aac-b7f7-0f4de7d531aa" elementFormDefault="qualified">
    <xsd:import namespace="http://schemas.microsoft.com/office/2006/documentManagement/types"/>
    <xsd:import namespace="http://schemas.microsoft.com/office/infopath/2007/PartnerControls"/>
    <xsd:element name="Adressat" ma:index="8" nillable="true" ma:displayName="Adressat" ma:internalName="Adressat">
      <xsd:simpleType>
        <xsd:restriction base="dms:Note">
          <xsd:maxLength value="255"/>
        </xsd:restriction>
      </xsd:simpleType>
    </xsd:element>
    <xsd:element name="Erstellt_fuer" ma:index="10" nillable="true" ma:displayName="Erstellt für AD" ma:list="UserInfo" ma:SharePointGroup="0" ma:internalName="Erstellt_fu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rstellt_fuer_Text" ma:index="11" nillable="true" ma:displayName="Erstellt für" ma:internalName="Erstellt_fuer_Text">
      <xsd:simpleType>
        <xsd:restriction base="dms:Text">
          <xsd:maxLength value="255"/>
        </xsd:restriction>
      </xsd:simpleType>
    </xsd:element>
    <xsd:element name="Dokumentendatum" ma:index="12" nillable="true" ma:displayName="Dokumentendatum" ma:format="DateOnly" ma:internalName="Dokumentendatum">
      <xsd:simpleType>
        <xsd:restriction base="dms:DateTime"/>
      </xsd:simpleType>
    </xsd:element>
    <xsd:element name="Dokumententyp" ma:index="13" nillable="true" ma:displayName="Dokumententyp" ma:internalName="Dokumententyp">
      <xsd:simpleType>
        <xsd:restriction base="dms:Text"/>
      </xsd:simpleType>
    </xsd:element>
    <xsd:element name="e7937559eeb34ae99925c068aafe66d1" ma:index="14" nillable="true" ma:taxonomy="true" ma:internalName="e7937559eeb34ae99925c068aafe66d1" ma:taxonomyFieldName="Kategorie" ma:displayName="Kategorie" ma:default="" ma:fieldId="{e7937559-eeb3-4ae9-9925-c068aafe66d1}" ma:sspId="e156ef4a-9bc2-4afb-9f3a-8b2cdc42df34" ma:termSetId="b8afec36-2bcb-469b-9c2b-d15fc7d652d2"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1eab3b15-497c-4d9d-9019-f88195b631af}" ma:internalName="TaxCatchAll" ma:showField="CatchAllData" ma:web="3e708fd5-b208-40c2-9d3c-825d4a614a50">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1eab3b15-497c-4d9d-9019-f88195b631af}" ma:internalName="TaxCatchAllLabel" ma:readOnly="true" ma:showField="CatchAllDataLabel" ma:web="3e708fd5-b208-40c2-9d3c-825d4a614a50">
      <xsd:complexType>
        <xsd:complexContent>
          <xsd:extension base="dms:MultiChoiceLookup">
            <xsd:sequence>
              <xsd:element name="Value" type="dms:Lookup" maxOccurs="unbounded" minOccurs="0" nillable="true"/>
            </xsd:sequence>
          </xsd:extension>
        </xsd:complexContent>
      </xsd:complexType>
    </xsd:element>
    <xsd:element name="Mail_aus_Journal" ma:index="18" nillable="true" ma:displayName="Mail aus Journal" ma:default="0" ma:internalName="Mail_x0020_aus_x0020_Journal">
      <xsd:simpleType>
        <xsd:restriction base="dms:Boolean"/>
      </xsd:simpleType>
    </xsd:element>
    <xsd:element name="j94b0257572242888c9ec0f5ae5a70ca" ma:index="19" nillable="true" ma:taxonomy="true" ma:internalName="j94b0257572242888c9ec0f5ae5a70ca" ma:taxonomyFieldName="Organisation" ma:displayName="Organisation" ma:fieldId="{394b0257-5722-4288-8c9e-c0f5ae5a70ca}" ma:sspId="e156ef4a-9bc2-4afb-9f3a-8b2cdc42df34" ma:termSetId="8b0606c8-a46c-4f7b-91af-332aa49ca806" ma:anchorId="00000000-0000-0000-0000-000000000000" ma:open="false" ma:isKeyword="false">
      <xsd:complexType>
        <xsd:sequence>
          <xsd:element ref="pc:Terms" minOccurs="0" maxOccurs="1"/>
        </xsd:sequence>
      </xsd:complexType>
    </xsd:element>
    <xsd:element name="cf461ef2fc334b5bae002e1a5c1d7bdd" ma:index="21" nillable="true" ma:taxonomy="true" ma:internalName="cf461ef2fc334b5bae002e1a5c1d7bdd" ma:taxonomyFieldName="Organisationseinheit" ma:displayName="Organisationseinheit" ma:fieldId="{cf461ef2-fc33-4b5b-ae00-2e1a5c1d7bdd}" ma:taxonomyMulti="true" ma:sspId="e156ef4a-9bc2-4afb-9f3a-8b2cdc42df34" ma:termSetId="ecb5fb59-2484-4105-9201-c68f38f57711" ma:anchorId="00000000-0000-0000-0000-000000000000" ma:open="false" ma:isKeyword="false">
      <xsd:complexType>
        <xsd:sequence>
          <xsd:element ref="pc:Terms" minOccurs="0" maxOccurs="1"/>
        </xsd:sequence>
      </xsd:complexType>
    </xsd:element>
    <xsd:element name="h09732b49c2b4373912d6861661dc72b" ma:index="23" nillable="true" ma:taxonomy="true" ma:internalName="h09732b49c2b4373912d6861661dc72b" ma:taxonomyFieldName="Schlagwoerter" ma:displayName="Schlagwörter" ma:fieldId="{109732b4-9c2b-4373-912d-6861661dc72b}" ma:taxonomyMulti="true" ma:sspId="e156ef4a-9bc2-4afb-9f3a-8b2cdc42df34" ma:termSetId="a04b9786-f041-492c-813e-0876f5914331" ma:anchorId="00000000-0000-0000-0000-000000000000" ma:open="false" ma:isKeyword="false">
      <xsd:complexType>
        <xsd:sequence>
          <xsd:element ref="pc:Terms" minOccurs="0" maxOccurs="1"/>
        </xsd:sequence>
      </xsd:complexType>
    </xsd:element>
    <xsd:element name="n29259cec2924fb7a50bcc6f71f529d8" ma:index="25" nillable="true" ma:taxonomy="true" ma:internalName="n29259cec2924fb7a50bcc6f71f529d8" ma:taxonomyFieldName="Thema" ma:displayName="Thema" ma:fieldId="{729259ce-c292-4fb7-a50b-cc6f71f529d8}" ma:sspId="e156ef4a-9bc2-4afb-9f3a-8b2cdc42df34" ma:termSetId="128f4093-10a9-4c13-8e3b-ab8e7dab5c75" ma:anchorId="00000000-0000-0000-0000-000000000000" ma:open="false" ma:isKeyword="false">
      <xsd:complexType>
        <xsd:sequence>
          <xsd:element ref="pc:Terms" minOccurs="0" maxOccurs="1"/>
        </xsd:sequence>
      </xsd:complexType>
    </xsd:element>
    <xsd:element name="Abteilung_x0020_oder_x0020_Bereich" ma:index="42" ma:displayName="Abteilung oder Bereich" ma:format="Dropdown" ma:indexed="true" ma:internalName="Abteilung_x0020_oder_x0020_Bereich">
      <xsd:simpleType>
        <xsd:union memberTypes="dms:Text">
          <xsd:simpleType>
            <xsd:restriction base="dms:Choice">
              <xsd:enumeration value="HGF   Hauptgeschäftsführung"/>
              <xsd:enumeration value="Abt 01  Verwaltung und Verbandsorganisation"/>
              <xsd:enumeration value="Abt 02  Arbeits- und Tarifrecht"/>
              <xsd:enumeration value="Abt 03  Lohn- und Tarifpolitik"/>
              <xsd:enumeration value="Abt 04  Arbeitsmarkt"/>
              <xsd:enumeration value="Abt 05  Bildung | Berufliche Bildung"/>
              <xsd:enumeration value="Abt 06  Soziale Sicherung"/>
              <xsd:enumeration value="Abt 07"/>
              <xsd:enumeration value="Abt 08  Presse und Medien"/>
              <xsd:enumeration value="Abt 09  Europäische Union und internationale Sozialpolitik"/>
              <xsd:enumeration value="Abt 10  Planung | Koordination | Grundsatzfragen"/>
              <xsd:enumeration value="Abt 11  Volkswirtschaft | Finanzen | Steuern"/>
              <xsd:enumeration value="BPH"/>
              <xsd:enumeration value="ISWA"/>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e708fd5-b208-40c2-9d3c-825d4a614a50" elementFormDefault="qualified">
    <xsd:import namespace="http://schemas.microsoft.com/office/2006/documentManagement/types"/>
    <xsd:import namespace="http://schemas.microsoft.com/office/infopath/2007/PartnerControls"/>
    <xsd:element name="Adressat_CRM" ma:index="9" nillable="true" ma:displayName="Adressat_CRM" ma:internalName="Adressat_CRM">
      <xsd:simpleType>
        <xsd:restriction base="dms:Note">
          <xsd:maxLength value="255"/>
        </xsd:restriction>
      </xsd:simpleType>
    </xsd:element>
    <xsd:element name="Rundschreibennummer" ma:index="27" nillable="true" ma:displayName="Rundschreibennummer" ma:internalName="Rundschreibennummer">
      <xsd:simpleType>
        <xsd:restriction base="dms:Text"/>
      </xsd:simpleType>
    </xsd:element>
    <xsd:element name="Abstract" ma:index="28" nillable="true" ma:displayName="Abstract" ma:internalName="Abstract">
      <xsd:simpleType>
        <xsd:restriction base="dms:Note">
          <xsd:maxLength value="255"/>
        </xsd:restriction>
      </xsd:simpleType>
    </xsd:element>
    <xsd:element name="Veranstaltung_am" ma:index="29" nillable="true" ma:displayName="Veranstaltung am" ma:format="DateOnly" ma:internalName="Veranstaltung_am">
      <xsd:simpleType>
        <xsd:restriction base="dms:DateTime"/>
      </xsd:simpleType>
    </xsd:element>
    <xsd:element name="Sitzung_am" ma:index="30" nillable="true" ma:displayName="Sitzung am" ma:format="DateOnly" ma:internalName="Sitzung_am">
      <xsd:simpleType>
        <xsd:restriction base="dms:DateTime"/>
      </xsd:simpleType>
    </xsd:element>
    <xsd:element name="Anmeldung_am" ma:index="31" nillable="true" ma:displayName="Anmeldung am" ma:format="DateOnly" ma:internalName="Anmeldung_am">
      <xsd:simpleType>
        <xsd:restriction base="dms:DateTime"/>
      </xsd:simpleType>
    </xsd:element>
    <xsd:element name="Rueckmeldung_bis" ma:index="32" nillable="true" ma:displayName="Rückmeldung bis" ma:format="DateOnly" ma:internalName="Rueckmeldung_bis">
      <xsd:simpleType>
        <xsd:restriction base="dms:DateTime"/>
      </xsd:simpleType>
    </xsd:element>
    <xsd:element name="Betreff" ma:index="33" nillable="true" ma:displayName="Betreff" ma:internalName="Betreff">
      <xsd:simpleType>
        <xsd:restriction base="dms:Text"/>
      </xsd:simpleType>
    </xsd:element>
    <xsd:element name="Empfaengerkopf" ma:index="34" nillable="true" ma:displayName="Empfängerkopf" ma:internalName="Empfaengerkopf">
      <xsd:simpleType>
        <xsd:restriction base="dms:Note">
          <xsd:maxLength value="255"/>
        </xsd:restriction>
      </xsd:simpleType>
    </xsd:element>
    <xsd:element name="Kurzbeschreibung" ma:index="35" nillable="true" ma:displayName="Kurzbeschreibung" ma:internalName="Kurzbeschreibung">
      <xsd:simpleType>
        <xsd:restriction base="dms:Note">
          <xsd:maxLength value="255"/>
        </xsd:restriction>
      </xsd:simpleType>
    </xsd:element>
    <xsd:element name="Rundschreibentext" ma:index="36" nillable="true" ma:displayName="Rundschreibentext" ma:internalName="Rundschreibentext">
      <xsd:simpleType>
        <xsd:restriction base="dms:Note">
          <xsd:maxLength value="255"/>
        </xsd:restriction>
      </xsd:simpleType>
    </xsd:element>
    <xsd:element name="Aktenzeichen" ma:index="37" nillable="true" ma:displayName="Aktenzeichen" ma:internalName="Aktenzeichen">
      <xsd:simpleType>
        <xsd:restriction base="dms:Text"/>
      </xsd:simpleType>
    </xsd:element>
    <xsd:element name="Gericht" ma:index="38" nillable="true" ma:displayName="Gericht" ma:internalName="Gericht">
      <xsd:simpleType>
        <xsd:restriction base="dms:Text"/>
      </xsd:simpleType>
    </xsd:element>
    <xsd:element name="Entscheidungsdatum" ma:index="39" nillable="true" ma:displayName="Entscheidungsdatum" ma:format="DateOnly" ma:internalName="Entscheidungsdatum">
      <xsd:simpleType>
        <xsd:restriction base="dms:DateTime"/>
      </xsd:simpleType>
    </xsd:element>
    <xsd:element name="Leitsatz" ma:index="40" nillable="true" ma:displayName="Leitsatz" ma:internalName="Leitsatz">
      <xsd:simpleType>
        <xsd:restriction base="dms:Note">
          <xsd:maxLength value="255"/>
        </xsd:restriction>
      </xsd:simpleType>
    </xsd:element>
    <xsd:element name="Rundschreibenformat" ma:index="44" nillable="true" ma:displayName="Rundschreibenformat" ma:internalName="Rundschreibenforma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14908-92bf-43a7-84ff-098e66f93ce0" elementFormDefault="qualified">
    <xsd:import namespace="http://schemas.microsoft.com/office/2006/documentManagement/types"/>
    <xsd:import namespace="http://schemas.microsoft.com/office/infopath/2007/PartnerControls"/>
    <xsd:element name="Rundschreiben_x0020_Termin" ma:index="43" nillable="true" ma:displayName="Rundschreiben Termin" ma:format="DateOnly" ma:internalName="Rundschreiben_x0020_Termin">
      <xsd:simpleType>
        <xsd:restriction base="dms:DateTime"/>
      </xsd:simple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MediaServiceAutoTags" ma:index="47" nillable="true" ma:displayName="Tags" ma:internalName="MediaServiceAutoTags" ma:readOnly="true">
      <xsd:simpleType>
        <xsd:restriction base="dms:Text"/>
      </xsd:simpleType>
    </xsd:element>
    <xsd:element name="MediaServiceOCR" ma:index="48" nillable="true" ma:displayName="Extracted Text" ma:internalName="MediaServiceOCR" ma:readOnly="true">
      <xsd:simpleType>
        <xsd:restriction base="dms:Note">
          <xsd:maxLength value="255"/>
        </xsd:restriction>
      </xsd:simpleType>
    </xsd:element>
    <xsd:element name="MediaServiceGenerationTime" ma:index="49" nillable="true" ma:displayName="MediaServiceGenerationTime" ma:hidden="true" ma:internalName="MediaServiceGenerationTime" ma:readOnly="true">
      <xsd:simpleType>
        <xsd:restriction base="dms:Text"/>
      </xsd:simpleType>
    </xsd:element>
    <xsd:element name="MediaServiceEventHashCode" ma:index="50" nillable="true" ma:displayName="MediaServiceEventHashCode" ma:hidden="true" ma:internalName="MediaServiceEventHashCode" ma:readOnly="true">
      <xsd:simpleType>
        <xsd:restriction base="dms:Text"/>
      </xsd:simpleType>
    </xsd:element>
    <xsd:element name="MediaServiceAutoKeyPoints" ma:index="51" nillable="true" ma:displayName="MediaServiceAutoKeyPoints" ma:hidden="true" ma:internalName="MediaServiceAutoKeyPoints" ma:readOnly="true">
      <xsd:simpleType>
        <xsd:restriction base="dms:Note"/>
      </xsd:simpleType>
    </xsd:element>
    <xsd:element name="MediaServiceKeyPoints" ma:index="5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59E88-631C-4C00-8DF6-673F79D7C522}">
  <ds:schemaRefs>
    <ds:schemaRef ds:uri="http://schemas.microsoft.com/office/2006/metadata/properties"/>
    <ds:schemaRef ds:uri="http://schemas.microsoft.com/office/infopath/2007/PartnerControls"/>
    <ds:schemaRef ds:uri="2d8cc1df-57ac-4aac-b7f7-0f4de7d531aa"/>
    <ds:schemaRef ds:uri="3e708fd5-b208-40c2-9d3c-825d4a614a50"/>
    <ds:schemaRef ds:uri="d5e14908-92bf-43a7-84ff-098e66f93ce0"/>
  </ds:schemaRefs>
</ds:datastoreItem>
</file>

<file path=customXml/itemProps2.xml><?xml version="1.0" encoding="utf-8"?>
<ds:datastoreItem xmlns:ds="http://schemas.openxmlformats.org/officeDocument/2006/customXml" ds:itemID="{1E657AC9-3529-4302-9A84-7B4E4C792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cc1df-57ac-4aac-b7f7-0f4de7d531aa"/>
    <ds:schemaRef ds:uri="3e708fd5-b208-40c2-9d3c-825d4a614a50"/>
    <ds:schemaRef ds:uri="d5e14908-92bf-43a7-84ff-098e66f93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27C533-5031-452A-A8CA-F5939BAA408A}">
  <ds:schemaRefs>
    <ds:schemaRef ds:uri="http://schemas.microsoft.com/sharepoint/v3/contenttype/forms"/>
  </ds:schemaRefs>
</ds:datastoreItem>
</file>

<file path=customXml/itemProps4.xml><?xml version="1.0" encoding="utf-8"?>
<ds:datastoreItem xmlns:ds="http://schemas.openxmlformats.org/officeDocument/2006/customXml" ds:itemID="{10F1594C-1389-4609-A560-0EC6DE669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1878</Words>
  <Characters>11837</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Übersicht über die Empfehlungen des BMI an die Ausländerbehörden bzgl. der Covid 19-Pandemie</vt:lpstr>
    </vt:vector>
  </TitlesOfParts>
  <Company>Haus Weilgut</Company>
  <LinksUpToDate>false</LinksUpToDate>
  <CharactersWithSpaces>13688</CharactersWithSpaces>
  <SharedDoc>false</SharedDoc>
  <HLinks>
    <vt:vector size="78" baseType="variant">
      <vt:variant>
        <vt:i4>7733358</vt:i4>
      </vt:variant>
      <vt:variant>
        <vt:i4>36</vt:i4>
      </vt:variant>
      <vt:variant>
        <vt:i4>0</vt:i4>
      </vt:variant>
      <vt:variant>
        <vt:i4>5</vt:i4>
      </vt:variant>
      <vt:variant>
        <vt:lpwstr>https://www.bmi.bund.de/SharedDocs/downloads/DE/veroeffentlichungen/2020/corona/verordnung-schengen-visa-covid19-unterzeichnet.html</vt:lpwstr>
      </vt:variant>
      <vt:variant>
        <vt:lpwstr/>
      </vt:variant>
      <vt:variant>
        <vt:i4>3670122</vt:i4>
      </vt:variant>
      <vt:variant>
        <vt:i4>33</vt:i4>
      </vt:variant>
      <vt:variant>
        <vt:i4>0</vt:i4>
      </vt:variant>
      <vt:variant>
        <vt:i4>5</vt:i4>
      </vt:variant>
      <vt:variant>
        <vt:lpwstr>https://www.bmi.bund.de/SharedDocs/downloads/DE/veroeffentlichungen/2020/corona/rundschreiben-20200409.pdf?__blob=publicationFile&amp;v=1</vt:lpwstr>
      </vt:variant>
      <vt:variant>
        <vt:lpwstr/>
      </vt:variant>
      <vt:variant>
        <vt:i4>4128867</vt:i4>
      </vt:variant>
      <vt:variant>
        <vt:i4>30</vt:i4>
      </vt:variant>
      <vt:variant>
        <vt:i4>0</vt:i4>
      </vt:variant>
      <vt:variant>
        <vt:i4>5</vt:i4>
      </vt:variant>
      <vt:variant>
        <vt:lpwstr>https://www.bmi.bund.de/SharedDocs/downloads/DE/publikationen/themen/migration/rundschreiben-entlastung-abh-corona.pdf?__blob=publicationFile&amp;v=3</vt:lpwstr>
      </vt:variant>
      <vt:variant>
        <vt:lpwstr/>
      </vt:variant>
      <vt:variant>
        <vt:i4>7733358</vt:i4>
      </vt:variant>
      <vt:variant>
        <vt:i4>27</vt:i4>
      </vt:variant>
      <vt:variant>
        <vt:i4>0</vt:i4>
      </vt:variant>
      <vt:variant>
        <vt:i4>5</vt:i4>
      </vt:variant>
      <vt:variant>
        <vt:lpwstr>https://www.bmi.bund.de/SharedDocs/downloads/DE/veroeffentlichungen/2020/corona/verordnung-schengen-visa-covid19-unterzeichnet.html</vt:lpwstr>
      </vt:variant>
      <vt:variant>
        <vt:lpwstr/>
      </vt:variant>
      <vt:variant>
        <vt:i4>3670122</vt:i4>
      </vt:variant>
      <vt:variant>
        <vt:i4>24</vt:i4>
      </vt:variant>
      <vt:variant>
        <vt:i4>0</vt:i4>
      </vt:variant>
      <vt:variant>
        <vt:i4>5</vt:i4>
      </vt:variant>
      <vt:variant>
        <vt:lpwstr>https://www.bmi.bund.de/SharedDocs/downloads/DE/veroeffentlichungen/2020/corona/rundschreiben-20200409.pdf?__blob=publicationFile&amp;v=1</vt:lpwstr>
      </vt:variant>
      <vt:variant>
        <vt:lpwstr/>
      </vt:variant>
      <vt:variant>
        <vt:i4>4128867</vt:i4>
      </vt:variant>
      <vt:variant>
        <vt:i4>21</vt:i4>
      </vt:variant>
      <vt:variant>
        <vt:i4>0</vt:i4>
      </vt:variant>
      <vt:variant>
        <vt:i4>5</vt:i4>
      </vt:variant>
      <vt:variant>
        <vt:lpwstr>https://www.bmi.bund.de/SharedDocs/downloads/DE/publikationen/themen/migration/rundschreiben-entlastung-abh-corona.pdf?__blob=publicationFile&amp;v=3</vt:lpwstr>
      </vt:variant>
      <vt:variant>
        <vt:lpwstr/>
      </vt:variant>
      <vt:variant>
        <vt:i4>3145780</vt:i4>
      </vt:variant>
      <vt:variant>
        <vt:i4>18</vt:i4>
      </vt:variant>
      <vt:variant>
        <vt:i4>0</vt:i4>
      </vt:variant>
      <vt:variant>
        <vt:i4>5</vt:i4>
      </vt:variant>
      <vt:variant>
        <vt:lpwstr>https://www.bmi.bund.de/SharedDocs/pressemitteilungen/DE/2020/04/muster-verordnung.html</vt:lpwstr>
      </vt:variant>
      <vt:variant>
        <vt:lpwstr/>
      </vt:variant>
      <vt:variant>
        <vt:i4>4390926</vt:i4>
      </vt:variant>
      <vt:variant>
        <vt:i4>15</vt:i4>
      </vt:variant>
      <vt:variant>
        <vt:i4>0</vt:i4>
      </vt:variant>
      <vt:variant>
        <vt:i4>5</vt:i4>
      </vt:variant>
      <vt:variant>
        <vt:lpwstr>https://www.bundespolizei.de/Web/DE/04Aktuelles/01Meldungen/2020/03/200409_Hinweisblatt_Regelungen_nach_Deutschland_ Einreisende_down.pdf?__blob=publicationFile&amp;v=5</vt:lpwstr>
      </vt:variant>
      <vt:variant>
        <vt:lpwstr/>
      </vt:variant>
      <vt:variant>
        <vt:i4>4849755</vt:i4>
      </vt:variant>
      <vt:variant>
        <vt:i4>12</vt:i4>
      </vt:variant>
      <vt:variant>
        <vt:i4>0</vt:i4>
      </vt:variant>
      <vt:variant>
        <vt:i4>5</vt:i4>
      </vt:variant>
      <vt:variant>
        <vt:lpwstr>https://www.bmi.bund.de/SharedDocs/kurzmeldungen/DE/2020/03/corona-ein-und-ausreise.html</vt:lpwstr>
      </vt:variant>
      <vt:variant>
        <vt:lpwstr/>
      </vt:variant>
      <vt:variant>
        <vt:i4>7340060</vt:i4>
      </vt:variant>
      <vt:variant>
        <vt:i4>9</vt:i4>
      </vt:variant>
      <vt:variant>
        <vt:i4>0</vt:i4>
      </vt:variant>
      <vt:variant>
        <vt:i4>5</vt:i4>
      </vt:variant>
      <vt:variant>
        <vt:lpwstr>https://www.bundespolizei.de/Web/DE/04Aktuelles/01Meldungen/2020/03/200317_faq.html?nn=5931604</vt:lpwstr>
      </vt:variant>
      <vt:variant>
        <vt:lpwstr>doc13824392bodyText9</vt:lpwstr>
      </vt:variant>
      <vt:variant>
        <vt:i4>7864348</vt:i4>
      </vt:variant>
      <vt:variant>
        <vt:i4>6</vt:i4>
      </vt:variant>
      <vt:variant>
        <vt:i4>0</vt:i4>
      </vt:variant>
      <vt:variant>
        <vt:i4>5</vt:i4>
      </vt:variant>
      <vt:variant>
        <vt:lpwstr>https://www.bundespolizei.de/Web/DE/04Aktuelles/01Meldungen/2020/03/200317_faq.html?nn=5931604</vt:lpwstr>
      </vt:variant>
      <vt:variant>
        <vt:lpwstr>doc13824392bodyText11</vt:lpwstr>
      </vt:variant>
      <vt:variant>
        <vt:i4>4849755</vt:i4>
      </vt:variant>
      <vt:variant>
        <vt:i4>3</vt:i4>
      </vt:variant>
      <vt:variant>
        <vt:i4>0</vt:i4>
      </vt:variant>
      <vt:variant>
        <vt:i4>5</vt:i4>
      </vt:variant>
      <vt:variant>
        <vt:lpwstr>https://www.bmi.bund.de/SharedDocs/kurzmeldungen/DE/2020/03/corona-ein-und-ausreise.html</vt:lpwstr>
      </vt:variant>
      <vt:variant>
        <vt:lpwstr/>
      </vt:variant>
      <vt:variant>
        <vt:i4>5636189</vt:i4>
      </vt:variant>
      <vt:variant>
        <vt:i4>0</vt:i4>
      </vt:variant>
      <vt:variant>
        <vt:i4>0</vt:i4>
      </vt:variant>
      <vt:variant>
        <vt:i4>5</vt:i4>
      </vt:variant>
      <vt:variant>
        <vt:lpwstr>https://ec.europa.eu/transparency/regdoc/rep/1/2020/DE/COM-2020-115-F1-DE-MAIN-PART-1.PDF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BDA | Zuwanderung: Übersicht zu aufenthaltsrechtlichen Fragen im Kontext der Covid 19-Pandemie</dc:title>
  <dc:subject/>
  <dc:creator>Tu</dc:creator>
  <cp:keywords/>
  <cp:lastModifiedBy>Oliver Möllenstädt</cp:lastModifiedBy>
  <cp:revision>2</cp:revision>
  <cp:lastPrinted>2020-04-24T17:56:00Z</cp:lastPrinted>
  <dcterms:created xsi:type="dcterms:W3CDTF">2020-04-30T08:48:00Z</dcterms:created>
  <dcterms:modified xsi:type="dcterms:W3CDTF">2020-04-30T08:48:00Z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0x010100C1C735BE1785894AAD3D64B502854F5F00A9FB0109AF1E2844B5E2396894E04A9A</vt:lpwstr>
  </property>
  <property fmtid="{D5CDD505-2E9C-101B-9397-08002B2CF9AE}" pid="3" name="AuthorIds_UIVersion_2560">
    <vt:lpwstr>14</vt:lpwstr>
  </property>
  <property fmtid="{D5CDD505-2E9C-101B-9397-08002B2CF9AE}" pid="4" name="MSIP_Label_34901b0e-b6af-4bdf-9d2c-e8a545783ff2_Enabled">
    <vt:lpwstr>True</vt:lpwstr>
  </property>
  <property fmtid="{D5CDD505-2E9C-101B-9397-08002B2CF9AE}" pid="5" name="MSIP_Label_34901b0e-b6af-4bdf-9d2c-e8a545783ff2_SiteId">
    <vt:lpwstr>f191dae8-6c28-45a0-add5-9d870574cb63</vt:lpwstr>
  </property>
  <property fmtid="{D5CDD505-2E9C-101B-9397-08002B2CF9AE}" pid="6" name="MSIP_Label_34901b0e-b6af-4bdf-9d2c-e8a545783ff2_Owner">
    <vt:lpwstr>j.tunze@arbeitgeber.de</vt:lpwstr>
  </property>
  <property fmtid="{D5CDD505-2E9C-101B-9397-08002B2CF9AE}" pid="7" name="MSIP_Label_34901b0e-b6af-4bdf-9d2c-e8a545783ff2_SetDate">
    <vt:lpwstr>2019-04-12T09:50:57.7918550Z</vt:lpwstr>
  </property>
  <property fmtid="{D5CDD505-2E9C-101B-9397-08002B2CF9AE}" pid="8" name="MSIP_Label_34901b0e-b6af-4bdf-9d2c-e8a545783ff2_Name">
    <vt:lpwstr>Allgemein</vt:lpwstr>
  </property>
  <property fmtid="{D5CDD505-2E9C-101B-9397-08002B2CF9AE}" pid="9" name="MSIP_Label_34901b0e-b6af-4bdf-9d2c-e8a545783ff2_Application">
    <vt:lpwstr>Microsoft Azure Information Protection</vt:lpwstr>
  </property>
  <property fmtid="{D5CDD505-2E9C-101B-9397-08002B2CF9AE}" pid="10" name="MSIP_Label_34901b0e-b6af-4bdf-9d2c-e8a545783ff2_Extended_MSFT_Method">
    <vt:lpwstr>Automatic</vt:lpwstr>
  </property>
  <property fmtid="{D5CDD505-2E9C-101B-9397-08002B2CF9AE}" pid="11" name="Sensitivity">
    <vt:lpwstr>Allgemein</vt:lpwstr>
  </property>
  <property fmtid="{D5CDD505-2E9C-101B-9397-08002B2CF9AE}" pid="12" name="OfficeApp-InstanceContextId">
    <vt:lpwstr>e11b7d10-bb40-4a67-91f0-7e3344b4cc93</vt:lpwstr>
  </property>
  <property fmtid="{D5CDD505-2E9C-101B-9397-08002B2CF9AE}" pid="13" name="OfficeApp-AttachmentGroup">
    <vt:lpwstr>Documents</vt:lpwstr>
  </property>
  <property fmtid="{D5CDD505-2E9C-101B-9397-08002B2CF9AE}" pid="14" name="OfficeApp-AttachmentName">
    <vt:lpwstr>Main</vt:lpwstr>
  </property>
  <property fmtid="{D5CDD505-2E9C-101B-9397-08002B2CF9AE}" pid="15" name="OfficeApp-TemplateType">
    <vt:lpwstr>Document</vt:lpwstr>
  </property>
  <property fmtid="{D5CDD505-2E9C-101B-9397-08002B2CF9AE}" pid="16" name="OfficeApp-TemplateId">
    <vt:lpwstr>e896469a-eae2-42d5-815f-9f640530a8a7</vt:lpwstr>
  </property>
  <property fmtid="{D5CDD505-2E9C-101B-9397-08002B2CF9AE}" pid="17" name="finanzrelevant">
    <vt:lpwstr/>
  </property>
  <property fmtid="{D5CDD505-2E9C-101B-9397-08002B2CF9AE}" pid="18" name="Aktenplan">
    <vt:lpwstr/>
  </property>
  <property fmtid="{D5CDD505-2E9C-101B-9397-08002B2CF9AE}" pid="19" name="Schlagwoerter">
    <vt:lpwstr>176;#Zuwanderungsgesetz|a0b59d58-a4fb-47e8-a16e-694357f120f7;#193;#Zuwanderungsrecht|0f02dd81-ce35-458e-94b3-c04b9cb547ec;#1645;#Ausländerbehörde|4b7f0119-e875-410f-badb-6b0feb9e5e98;#2366;#BMI|f33ba845-d489-4cf9-9d45-848918649524</vt:lpwstr>
  </property>
  <property fmtid="{D5CDD505-2E9C-101B-9397-08002B2CF9AE}" pid="20" name="Organisationseinheit">
    <vt:lpwstr/>
  </property>
  <property fmtid="{D5CDD505-2E9C-101B-9397-08002B2CF9AE}" pid="21" name="Kategorie">
    <vt:lpwstr>2349;#Eingangskorb|1720c454-e9ad-45d5-a915-b97d000f3b79</vt:lpwstr>
  </property>
  <property fmtid="{D5CDD505-2E9C-101B-9397-08002B2CF9AE}" pid="22" name="Thema">
    <vt:lpwstr>154;#Beschäftigung|4d2726a9-0173-4715-a664-4217476a4944</vt:lpwstr>
  </property>
  <property fmtid="{D5CDD505-2E9C-101B-9397-08002B2CF9AE}" pid="23" name="Organisation">
    <vt:lpwstr/>
  </property>
</Properties>
</file>